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AEF" w:rsidRPr="00210612" w:rsidRDefault="00234AEF" w:rsidP="00C964E8">
      <w:pPr>
        <w:tabs>
          <w:tab w:val="left" w:pos="567"/>
        </w:tabs>
        <w:ind w:firstLine="567"/>
        <w:jc w:val="center"/>
        <w:outlineLvl w:val="0"/>
        <w:rPr>
          <w:b/>
          <w:sz w:val="28"/>
          <w:szCs w:val="28"/>
        </w:rPr>
      </w:pPr>
      <w:r w:rsidRPr="00210612">
        <w:rPr>
          <w:b/>
          <w:sz w:val="28"/>
          <w:szCs w:val="28"/>
        </w:rPr>
        <w:t>Витрати і ресурси домогосподарств України</w:t>
      </w:r>
    </w:p>
    <w:p w:rsidR="00234AEF" w:rsidRPr="00210612" w:rsidRDefault="00234AEF" w:rsidP="00C964E8">
      <w:pPr>
        <w:tabs>
          <w:tab w:val="left" w:pos="567"/>
        </w:tabs>
        <w:ind w:firstLine="567"/>
        <w:jc w:val="center"/>
        <w:outlineLvl w:val="0"/>
        <w:rPr>
          <w:b/>
          <w:sz w:val="28"/>
          <w:szCs w:val="28"/>
        </w:rPr>
      </w:pPr>
      <w:r w:rsidRPr="00210612">
        <w:rPr>
          <w:b/>
          <w:sz w:val="28"/>
          <w:szCs w:val="28"/>
        </w:rPr>
        <w:t xml:space="preserve">у </w:t>
      </w:r>
      <w:r w:rsidRPr="00210612">
        <w:rPr>
          <w:b/>
          <w:sz w:val="28"/>
          <w:szCs w:val="28"/>
          <w:lang w:val="en-US"/>
        </w:rPr>
        <w:t>I</w:t>
      </w:r>
      <w:r w:rsidRPr="00210612">
        <w:rPr>
          <w:b/>
          <w:sz w:val="28"/>
          <w:szCs w:val="28"/>
        </w:rPr>
        <w:t xml:space="preserve"> </w:t>
      </w:r>
      <w:r w:rsidR="00822F64" w:rsidRPr="00210612">
        <w:rPr>
          <w:b/>
          <w:sz w:val="28"/>
          <w:szCs w:val="28"/>
        </w:rPr>
        <w:t>півріччі</w:t>
      </w:r>
      <w:r w:rsidRPr="00210612">
        <w:rPr>
          <w:b/>
          <w:sz w:val="28"/>
          <w:szCs w:val="28"/>
        </w:rPr>
        <w:t xml:space="preserve"> 20</w:t>
      </w:r>
      <w:r w:rsidR="00476DD8" w:rsidRPr="00210612">
        <w:rPr>
          <w:b/>
          <w:sz w:val="28"/>
          <w:szCs w:val="28"/>
        </w:rPr>
        <w:t>1</w:t>
      </w:r>
      <w:r w:rsidR="00A07516" w:rsidRPr="00210612">
        <w:rPr>
          <w:b/>
          <w:sz w:val="28"/>
          <w:szCs w:val="28"/>
        </w:rPr>
        <w:t>8</w:t>
      </w:r>
      <w:r w:rsidR="00471B90" w:rsidRPr="00210612">
        <w:rPr>
          <w:b/>
          <w:sz w:val="28"/>
          <w:szCs w:val="28"/>
        </w:rPr>
        <w:t xml:space="preserve"> </w:t>
      </w:r>
      <w:r w:rsidRPr="00210612">
        <w:rPr>
          <w:b/>
          <w:sz w:val="28"/>
          <w:szCs w:val="28"/>
        </w:rPr>
        <w:t>р</w:t>
      </w:r>
      <w:r w:rsidR="00471B90" w:rsidRPr="00210612">
        <w:rPr>
          <w:b/>
          <w:sz w:val="28"/>
          <w:szCs w:val="28"/>
        </w:rPr>
        <w:t>оку</w:t>
      </w:r>
      <w:r w:rsidR="00B2268C" w:rsidRPr="00210612">
        <w:rPr>
          <w:rStyle w:val="a5"/>
          <w:b/>
          <w:sz w:val="28"/>
          <w:szCs w:val="28"/>
        </w:rPr>
        <w:footnoteReference w:id="1"/>
      </w:r>
    </w:p>
    <w:p w:rsidR="00234AEF" w:rsidRPr="00210612" w:rsidRDefault="00234AEF" w:rsidP="00C964E8">
      <w:pPr>
        <w:tabs>
          <w:tab w:val="left" w:pos="567"/>
        </w:tabs>
        <w:ind w:firstLine="567"/>
        <w:jc w:val="center"/>
        <w:outlineLvl w:val="0"/>
        <w:rPr>
          <w:b/>
          <w:sz w:val="24"/>
        </w:rPr>
      </w:pPr>
      <w:r w:rsidRPr="00210612">
        <w:rPr>
          <w:b/>
          <w:sz w:val="24"/>
        </w:rPr>
        <w:t>(за даними вибіркового обстеження умов життя домогосподарств)</w:t>
      </w:r>
    </w:p>
    <w:p w:rsidR="00090950" w:rsidRPr="00210612" w:rsidRDefault="00D96AC5" w:rsidP="00C964E8">
      <w:pPr>
        <w:tabs>
          <w:tab w:val="left" w:pos="567"/>
          <w:tab w:val="left" w:pos="3495"/>
        </w:tabs>
        <w:ind w:firstLine="567"/>
        <w:rPr>
          <w:sz w:val="28"/>
          <w:szCs w:val="28"/>
        </w:rPr>
      </w:pPr>
      <w:r w:rsidRPr="00210612">
        <w:rPr>
          <w:sz w:val="28"/>
          <w:szCs w:val="28"/>
        </w:rPr>
        <w:tab/>
      </w:r>
    </w:p>
    <w:p w:rsidR="00465EAD" w:rsidRPr="00210612" w:rsidRDefault="007C393E" w:rsidP="004F4041">
      <w:pPr>
        <w:pStyle w:val="31"/>
        <w:tabs>
          <w:tab w:val="left" w:pos="567"/>
        </w:tabs>
        <w:spacing w:line="240" w:lineRule="auto"/>
        <w:ind w:firstLine="567"/>
      </w:pPr>
      <w:r w:rsidRPr="00210612">
        <w:rPr>
          <w:b/>
        </w:rPr>
        <w:t>Середньомісячні загальні доходи</w:t>
      </w:r>
      <w:r w:rsidRPr="00210612">
        <w:t xml:space="preserve"> одного домогосподарства у </w:t>
      </w:r>
      <w:r w:rsidR="00A33486" w:rsidRPr="00210612">
        <w:br/>
      </w:r>
      <w:r w:rsidRPr="00210612">
        <w:t xml:space="preserve">І </w:t>
      </w:r>
      <w:r w:rsidR="00822F64" w:rsidRPr="00210612">
        <w:t>півріччі</w:t>
      </w:r>
      <w:r w:rsidRPr="00210612">
        <w:t xml:space="preserve"> 20</w:t>
      </w:r>
      <w:r w:rsidR="00476DD8" w:rsidRPr="00210612">
        <w:t>1</w:t>
      </w:r>
      <w:r w:rsidR="008C5B09" w:rsidRPr="00210612">
        <w:t>8</w:t>
      </w:r>
      <w:r w:rsidRPr="00210612">
        <w:t>р</w:t>
      </w:r>
      <w:r w:rsidR="00BB3E28" w:rsidRPr="00210612">
        <w:t>.</w:t>
      </w:r>
      <w:r w:rsidRPr="00210612">
        <w:t xml:space="preserve"> склали </w:t>
      </w:r>
      <w:r w:rsidR="008C5B09" w:rsidRPr="00210612">
        <w:t>9249</w:t>
      </w:r>
      <w:r w:rsidR="00391FE7" w:rsidRPr="00210612">
        <w:t xml:space="preserve"> </w:t>
      </w:r>
      <w:r w:rsidRPr="00210612">
        <w:t>грн</w:t>
      </w:r>
      <w:r w:rsidR="00140DAB" w:rsidRPr="00210612">
        <w:t>.</w:t>
      </w:r>
      <w:r w:rsidRPr="00210612">
        <w:t xml:space="preserve"> Міське домогосподарство отримувало </w:t>
      </w:r>
      <w:r w:rsidR="007D4930" w:rsidRPr="00210612">
        <w:t>у</w:t>
      </w:r>
      <w:r w:rsidRPr="00210612">
        <w:t xml:space="preserve"> середньому за місяць </w:t>
      </w:r>
      <w:r w:rsidR="008C5B09" w:rsidRPr="00210612">
        <w:t>9541</w:t>
      </w:r>
      <w:r w:rsidR="00391FE7" w:rsidRPr="00210612">
        <w:t xml:space="preserve"> </w:t>
      </w:r>
      <w:r w:rsidRPr="00210612">
        <w:t xml:space="preserve">грн, сільське – </w:t>
      </w:r>
      <w:r w:rsidR="008C5B09" w:rsidRPr="00210612">
        <w:t>8648</w:t>
      </w:r>
      <w:r w:rsidRPr="00210612">
        <w:t xml:space="preserve"> грн. </w:t>
      </w:r>
    </w:p>
    <w:p w:rsidR="00D129F2" w:rsidRDefault="00210612" w:rsidP="00C964E8">
      <w:pPr>
        <w:pStyle w:val="31"/>
        <w:tabs>
          <w:tab w:val="left" w:pos="567"/>
        </w:tabs>
        <w:spacing w:line="240" w:lineRule="auto"/>
        <w:ind w:firstLine="567"/>
      </w:pPr>
      <w:r w:rsidRPr="003E034C">
        <w:rPr>
          <w:szCs w:val="28"/>
        </w:rPr>
        <w:t>У середньому на одн</w:t>
      </w:r>
      <w:r>
        <w:rPr>
          <w:szCs w:val="28"/>
        </w:rPr>
        <w:t>у особу, яка входить до складу</w:t>
      </w:r>
      <w:r w:rsidRPr="003E034C">
        <w:rPr>
          <w:szCs w:val="28"/>
        </w:rPr>
        <w:t xml:space="preserve"> домогосподарства</w:t>
      </w:r>
      <w:r>
        <w:rPr>
          <w:szCs w:val="28"/>
        </w:rPr>
        <w:t xml:space="preserve"> </w:t>
      </w:r>
      <w:r>
        <w:rPr>
          <w:szCs w:val="28"/>
        </w:rPr>
        <w:br/>
        <w:t>(далі – особа),</w:t>
      </w:r>
      <w:r w:rsidR="00DA189F" w:rsidRPr="008C5B09">
        <w:rPr>
          <w:color w:val="FF0000"/>
        </w:rPr>
        <w:t xml:space="preserve"> </w:t>
      </w:r>
      <w:r w:rsidR="00DA189F" w:rsidRPr="00A53956">
        <w:t>еквівалентні</w:t>
      </w:r>
      <w:r w:rsidR="00B2268C" w:rsidRPr="00A53956">
        <w:rPr>
          <w:rStyle w:val="a5"/>
        </w:rPr>
        <w:footnoteReference w:id="2"/>
      </w:r>
      <w:r w:rsidR="007C393E" w:rsidRPr="00A53956">
        <w:t xml:space="preserve"> загальні доходи</w:t>
      </w:r>
      <w:r w:rsidR="00E8327A" w:rsidRPr="00A53956">
        <w:t xml:space="preserve"> (далі – доходи)</w:t>
      </w:r>
      <w:r w:rsidR="007C393E" w:rsidRPr="00A53956">
        <w:t xml:space="preserve"> становили </w:t>
      </w:r>
      <w:r w:rsidR="008C5B09" w:rsidRPr="00A53956">
        <w:t>4384</w:t>
      </w:r>
      <w:r w:rsidR="00391FE7" w:rsidRPr="00A53956">
        <w:t xml:space="preserve"> </w:t>
      </w:r>
      <w:r w:rsidR="007C393E" w:rsidRPr="00A53956">
        <w:t>грн на місяць, у міських домогосподарствах –</w:t>
      </w:r>
      <w:r w:rsidR="00391FE7" w:rsidRPr="00A53956">
        <w:t xml:space="preserve"> </w:t>
      </w:r>
      <w:r w:rsidR="008C5B09" w:rsidRPr="00A53956">
        <w:t>4587</w:t>
      </w:r>
      <w:r w:rsidR="007C393E" w:rsidRPr="00A53956">
        <w:t xml:space="preserve"> грн, у сільських – </w:t>
      </w:r>
      <w:r w:rsidR="008C5B09" w:rsidRPr="00A53956">
        <w:t>3985</w:t>
      </w:r>
      <w:r w:rsidR="007C393E" w:rsidRPr="00A53956">
        <w:t xml:space="preserve"> грн.</w:t>
      </w:r>
      <w:r w:rsidR="000B79B1" w:rsidRPr="00A53956">
        <w:t xml:space="preserve"> </w:t>
      </w:r>
      <w:r w:rsidR="002D089D" w:rsidRPr="00A53956">
        <w:t xml:space="preserve">Рівень середньомісячних доходів однієї особи у </w:t>
      </w:r>
      <w:r w:rsidR="00391FE7" w:rsidRPr="00A53956">
        <w:t>2</w:t>
      </w:r>
      <w:r w:rsidR="00366054" w:rsidRPr="00A53956">
        <w:t>,6</w:t>
      </w:r>
      <w:r w:rsidR="002D089D" w:rsidRPr="00A53956">
        <w:t xml:space="preserve"> раз</w:t>
      </w:r>
      <w:r w:rsidR="00D47093" w:rsidRPr="00A53956">
        <w:t>а</w:t>
      </w:r>
      <w:r w:rsidR="002D089D" w:rsidRPr="00A53956">
        <w:t xml:space="preserve"> перевищив рівень </w:t>
      </w:r>
      <w:r w:rsidR="00E65165" w:rsidRPr="00A53956">
        <w:t xml:space="preserve">законодавчо </w:t>
      </w:r>
      <w:r w:rsidR="002D089D" w:rsidRPr="00A53956">
        <w:t>встановленого на цей період прожиткового мінімуму (</w:t>
      </w:r>
      <w:r w:rsidR="00366054" w:rsidRPr="00A53956">
        <w:t>1700</w:t>
      </w:r>
      <w:r w:rsidR="002D089D" w:rsidRPr="00A53956">
        <w:t xml:space="preserve"> грн). </w:t>
      </w:r>
      <w:r w:rsidR="00E433D7" w:rsidRPr="00A53956">
        <w:t xml:space="preserve">Середньодушові доходи домогосподарств </w:t>
      </w:r>
      <w:r w:rsidR="002D089D" w:rsidRPr="00A53956">
        <w:t>у І півріччі</w:t>
      </w:r>
      <w:r w:rsidR="000B79B1" w:rsidRPr="00A53956">
        <w:t xml:space="preserve"> 201</w:t>
      </w:r>
      <w:r w:rsidR="00FF5C1E" w:rsidRPr="00A53956">
        <w:t>8</w:t>
      </w:r>
      <w:r w:rsidR="000B79B1" w:rsidRPr="00A53956">
        <w:t xml:space="preserve">р. </w:t>
      </w:r>
      <w:r w:rsidR="00E433D7" w:rsidRPr="00A53956">
        <w:t xml:space="preserve">порівняно з аналогічним періодом </w:t>
      </w:r>
      <w:r w:rsidR="002D089D" w:rsidRPr="00A53956">
        <w:t xml:space="preserve">попереднього </w:t>
      </w:r>
      <w:r w:rsidR="00E433D7" w:rsidRPr="00A53956">
        <w:t>р</w:t>
      </w:r>
      <w:r w:rsidR="002D089D" w:rsidRPr="00A53956">
        <w:t>оку</w:t>
      </w:r>
      <w:r w:rsidR="00E433D7" w:rsidRPr="00A53956">
        <w:t xml:space="preserve"> </w:t>
      </w:r>
      <w:r w:rsidR="000B79B1" w:rsidRPr="00A53956">
        <w:t>зрос</w:t>
      </w:r>
      <w:r w:rsidR="00E433D7" w:rsidRPr="00A53956">
        <w:t>та</w:t>
      </w:r>
      <w:r w:rsidR="00DD4D21" w:rsidRPr="00A53956">
        <w:t>ли</w:t>
      </w:r>
      <w:r w:rsidR="00FF6168" w:rsidRPr="00A53956">
        <w:t xml:space="preserve"> </w:t>
      </w:r>
      <w:r w:rsidR="00DD4D21" w:rsidRPr="00A53956">
        <w:t>більшими</w:t>
      </w:r>
      <w:r w:rsidR="00E433D7" w:rsidRPr="00A53956">
        <w:t xml:space="preserve"> темпами, ніж індекс споживчих цін</w:t>
      </w:r>
      <w:r w:rsidR="002D089D" w:rsidRPr="00A53956">
        <w:t xml:space="preserve"> за цей період</w:t>
      </w:r>
      <w:r w:rsidR="0069723B" w:rsidRPr="00A53956">
        <w:rPr>
          <w:szCs w:val="28"/>
        </w:rPr>
        <w:t xml:space="preserve">: </w:t>
      </w:r>
      <w:r w:rsidR="00C03AD9" w:rsidRPr="00A53956">
        <w:t>відповідно</w:t>
      </w:r>
      <w:r w:rsidR="00E433D7" w:rsidRPr="00A53956">
        <w:t xml:space="preserve"> </w:t>
      </w:r>
      <w:r w:rsidR="0072456C" w:rsidRPr="00A53956">
        <w:t>123,5</w:t>
      </w:r>
      <w:r w:rsidR="000B79B1" w:rsidRPr="00A53956">
        <w:t>%</w:t>
      </w:r>
      <w:r w:rsidR="0069723B" w:rsidRPr="00A53956">
        <w:rPr>
          <w:szCs w:val="28"/>
        </w:rPr>
        <w:t xml:space="preserve"> проти</w:t>
      </w:r>
      <w:r w:rsidR="0069723B" w:rsidRPr="00A53956">
        <w:t xml:space="preserve"> </w:t>
      </w:r>
      <w:r w:rsidR="00FF5C1E" w:rsidRPr="00A53956">
        <w:t>112,6</w:t>
      </w:r>
      <w:r w:rsidR="000B79B1" w:rsidRPr="00A53956">
        <w:t>%.</w:t>
      </w:r>
      <w:r w:rsidR="007C393E" w:rsidRPr="00A53956">
        <w:t xml:space="preserve"> </w:t>
      </w:r>
    </w:p>
    <w:p w:rsidR="00F77E12" w:rsidRPr="00F4066A" w:rsidRDefault="00F77E12" w:rsidP="00C964E8">
      <w:pPr>
        <w:pStyle w:val="31"/>
        <w:tabs>
          <w:tab w:val="left" w:pos="567"/>
        </w:tabs>
        <w:spacing w:line="240" w:lineRule="auto"/>
        <w:ind w:firstLine="567"/>
        <w:rPr>
          <w:sz w:val="16"/>
          <w:szCs w:val="16"/>
        </w:rPr>
      </w:pPr>
    </w:p>
    <w:p w:rsidR="004842A8" w:rsidRPr="00F4066A" w:rsidRDefault="004842A8" w:rsidP="00323A67">
      <w:pPr>
        <w:pStyle w:val="31"/>
        <w:tabs>
          <w:tab w:val="left" w:pos="567"/>
        </w:tabs>
        <w:spacing w:line="240" w:lineRule="auto"/>
        <w:ind w:firstLine="0"/>
        <w:jc w:val="center"/>
        <w:rPr>
          <w:b/>
          <w:sz w:val="26"/>
          <w:szCs w:val="26"/>
        </w:rPr>
      </w:pPr>
      <w:r w:rsidRPr="00F4066A">
        <w:rPr>
          <w:b/>
          <w:sz w:val="26"/>
          <w:szCs w:val="26"/>
        </w:rPr>
        <w:t>Масштаби бідності за абсолютним критерієм за доходами</w:t>
      </w: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1496E" w:rsidRPr="0001496E" w:rsidTr="0001496E">
        <w:tc>
          <w:tcPr>
            <w:tcW w:w="4814" w:type="dxa"/>
          </w:tcPr>
          <w:p w:rsidR="0001496E" w:rsidRPr="00F4066A" w:rsidRDefault="0001496E" w:rsidP="00323A67">
            <w:pPr>
              <w:pStyle w:val="31"/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01496E" w:rsidRPr="0001496E" w:rsidRDefault="0001496E" w:rsidP="0001496E">
            <w:pPr>
              <w:pStyle w:val="31"/>
              <w:tabs>
                <w:tab w:val="left" w:pos="56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Pr="0001496E">
              <w:rPr>
                <w:sz w:val="24"/>
                <w:szCs w:val="24"/>
              </w:rPr>
              <w:t>І півріччя 2017</w:t>
            </w:r>
          </w:p>
        </w:tc>
        <w:tc>
          <w:tcPr>
            <w:tcW w:w="4814" w:type="dxa"/>
          </w:tcPr>
          <w:p w:rsidR="0001496E" w:rsidRPr="00F4066A" w:rsidRDefault="0001496E" w:rsidP="00323A67">
            <w:pPr>
              <w:pStyle w:val="31"/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  <w:p w:rsidR="0001496E" w:rsidRPr="0001496E" w:rsidRDefault="0001496E" w:rsidP="0001496E">
            <w:pPr>
              <w:pStyle w:val="31"/>
              <w:tabs>
                <w:tab w:val="left" w:pos="56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01496E">
              <w:rPr>
                <w:sz w:val="24"/>
                <w:szCs w:val="24"/>
              </w:rPr>
              <w:t>І півріччя 2018</w:t>
            </w:r>
          </w:p>
        </w:tc>
      </w:tr>
    </w:tbl>
    <w:p w:rsidR="00A403F0" w:rsidRDefault="004842A8" w:rsidP="004842A8">
      <w:pPr>
        <w:pStyle w:val="31"/>
        <w:tabs>
          <w:tab w:val="left" w:pos="567"/>
        </w:tabs>
        <w:spacing w:line="240" w:lineRule="auto"/>
        <w:ind w:firstLine="0"/>
      </w:pPr>
      <w:r>
        <w:rPr>
          <w:noProof/>
          <w:lang w:eastAsia="uk-UA"/>
        </w:rPr>
        <w:drawing>
          <wp:inline distT="0" distB="0" distL="0" distR="0" wp14:anchorId="7502CF1E" wp14:editId="07D0AFEE">
            <wp:extent cx="2603863" cy="2812868"/>
            <wp:effectExtent l="0" t="0" r="6350" b="698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 wp14:anchorId="300E15B0" wp14:editId="49B6A803">
            <wp:extent cx="2804160" cy="2743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935BF" w:rsidRDefault="006935BF" w:rsidP="00C964E8">
      <w:pPr>
        <w:pStyle w:val="31"/>
        <w:tabs>
          <w:tab w:val="left" w:pos="567"/>
        </w:tabs>
        <w:spacing w:line="240" w:lineRule="auto"/>
        <w:ind w:firstLine="567"/>
        <w:rPr>
          <w:szCs w:val="28"/>
        </w:rPr>
      </w:pPr>
      <w:r>
        <w:rPr>
          <w:noProof/>
          <w:lang w:eastAsia="uk-UA"/>
        </w:rPr>
        <w:drawing>
          <wp:inline distT="0" distB="0" distL="0" distR="0" wp14:anchorId="27C589D9" wp14:editId="60461F40">
            <wp:extent cx="5236845" cy="1615440"/>
            <wp:effectExtent l="0" t="0" r="190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161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F87" w:rsidRDefault="00AD624C" w:rsidP="00E92117">
      <w:pPr>
        <w:tabs>
          <w:tab w:val="left" w:pos="567"/>
        </w:tabs>
        <w:ind w:firstLine="567"/>
        <w:jc w:val="both"/>
        <w:rPr>
          <w:sz w:val="28"/>
        </w:rPr>
      </w:pPr>
      <w:r w:rsidRPr="00E92117">
        <w:rPr>
          <w:sz w:val="28"/>
        </w:rPr>
        <w:lastRenderedPageBreak/>
        <w:t xml:space="preserve">Частка населення із середньодушовими доходами нижче законодавчо встановленого прожиткового мінімуму в середньому за місяць (далі – </w:t>
      </w:r>
      <w:r w:rsidRPr="00E92117">
        <w:rPr>
          <w:b/>
          <w:sz w:val="28"/>
        </w:rPr>
        <w:t>нижче прожиткового мінімуму</w:t>
      </w:r>
      <w:r w:rsidR="00851ABE" w:rsidRPr="00E92117">
        <w:rPr>
          <w:sz w:val="28"/>
          <w:vertAlign w:val="superscript"/>
        </w:rPr>
        <w:footnoteReference w:id="3"/>
      </w:r>
      <w:r w:rsidRPr="00E92117">
        <w:rPr>
          <w:sz w:val="28"/>
        </w:rPr>
        <w:t xml:space="preserve">) зменшилася порівняно з І </w:t>
      </w:r>
      <w:r w:rsidR="007F0225" w:rsidRPr="00E92117">
        <w:rPr>
          <w:sz w:val="28"/>
        </w:rPr>
        <w:t>півріччям</w:t>
      </w:r>
      <w:r w:rsidRPr="00E92117">
        <w:rPr>
          <w:sz w:val="28"/>
        </w:rPr>
        <w:t xml:space="preserve"> 201</w:t>
      </w:r>
      <w:r w:rsidR="005173AB" w:rsidRPr="00E92117">
        <w:rPr>
          <w:sz w:val="28"/>
        </w:rPr>
        <w:t>7</w:t>
      </w:r>
      <w:r w:rsidRPr="00E92117">
        <w:rPr>
          <w:sz w:val="28"/>
        </w:rPr>
        <w:t>р. на 1,</w:t>
      </w:r>
      <w:r w:rsidR="005173AB" w:rsidRPr="00E92117">
        <w:rPr>
          <w:sz w:val="28"/>
        </w:rPr>
        <w:t>5</w:t>
      </w:r>
      <w:r w:rsidRPr="00E92117">
        <w:rPr>
          <w:sz w:val="28"/>
        </w:rPr>
        <w:t xml:space="preserve"> в.п. і склала </w:t>
      </w:r>
      <w:r w:rsidR="005173AB" w:rsidRPr="00E92117">
        <w:rPr>
          <w:sz w:val="28"/>
        </w:rPr>
        <w:t>2</w:t>
      </w:r>
      <w:r w:rsidRPr="00E92117">
        <w:rPr>
          <w:sz w:val="28"/>
        </w:rPr>
        <w:t xml:space="preserve">%. </w:t>
      </w:r>
      <w:r w:rsidR="00783F87" w:rsidRPr="00E92117">
        <w:rPr>
          <w:sz w:val="28"/>
        </w:rPr>
        <w:t>Водночас зменшилася в 1,</w:t>
      </w:r>
      <w:r w:rsidR="005173AB" w:rsidRPr="00E92117">
        <w:rPr>
          <w:sz w:val="28"/>
        </w:rPr>
        <w:t>2</w:t>
      </w:r>
      <w:r w:rsidRPr="00E92117">
        <w:rPr>
          <w:sz w:val="28"/>
        </w:rPr>
        <w:t xml:space="preserve"> раза частка населення із середньодушовими доходами нижче розміру фактичного прожиткового мінімуму в середньому за місяць (далі – </w:t>
      </w:r>
      <w:r w:rsidRPr="00E92117">
        <w:rPr>
          <w:b/>
          <w:sz w:val="28"/>
        </w:rPr>
        <w:t>нижче фактичного прожиткового мінімуму</w:t>
      </w:r>
      <w:r w:rsidR="00876DBC" w:rsidRPr="00E92117">
        <w:rPr>
          <w:sz w:val="28"/>
          <w:vertAlign w:val="superscript"/>
        </w:rPr>
        <w:footnoteReference w:id="4"/>
      </w:r>
      <w:r w:rsidRPr="00E92117">
        <w:rPr>
          <w:sz w:val="28"/>
        </w:rPr>
        <w:t>)</w:t>
      </w:r>
      <w:r w:rsidR="007D68E5" w:rsidRPr="00E92117">
        <w:rPr>
          <w:sz w:val="28"/>
        </w:rPr>
        <w:t xml:space="preserve"> як по Україні, так і серед сільських мешканців (становила відповідно 32% та 37%), серед міських – в 1,3 раза (29%).</w:t>
      </w:r>
      <w:r w:rsidRPr="00E92117">
        <w:rPr>
          <w:sz w:val="28"/>
        </w:rPr>
        <w:t xml:space="preserve"> Розподіл населення України за рівнем середньодушових доходів у місяць наведено </w:t>
      </w:r>
      <w:r w:rsidR="00E92117">
        <w:rPr>
          <w:sz w:val="28"/>
        </w:rPr>
        <w:t>в</w:t>
      </w:r>
      <w:r w:rsidRPr="00E92117">
        <w:rPr>
          <w:sz w:val="28"/>
        </w:rPr>
        <w:t xml:space="preserve"> додатку 1.</w:t>
      </w:r>
    </w:p>
    <w:p w:rsidR="00A67DE0" w:rsidRPr="00A67DE0" w:rsidRDefault="00A67DE0" w:rsidP="00A67DE0">
      <w:pPr>
        <w:pStyle w:val="aa"/>
        <w:ind w:firstLine="567"/>
        <w:rPr>
          <w:color w:val="auto"/>
        </w:rPr>
      </w:pPr>
      <w:r w:rsidRPr="00A67DE0">
        <w:rPr>
          <w:color w:val="auto"/>
        </w:rPr>
        <w:t xml:space="preserve">Співвідношення загальних доходів найбільш та найменш забезпечених </w:t>
      </w:r>
      <w:r>
        <w:rPr>
          <w:color w:val="auto"/>
        </w:rPr>
        <w:br/>
      </w:r>
      <w:r w:rsidRPr="00A67DE0">
        <w:rPr>
          <w:color w:val="auto"/>
        </w:rPr>
        <w:t>10% населення збільшилося та становило по Україні</w:t>
      </w:r>
      <w:r>
        <w:rPr>
          <w:color w:val="auto"/>
        </w:rPr>
        <w:t xml:space="preserve"> 5 разів </w:t>
      </w:r>
      <w:r w:rsidRPr="00A67DE0">
        <w:rPr>
          <w:color w:val="auto"/>
        </w:rPr>
        <w:t>(у</w:t>
      </w:r>
      <w:r>
        <w:rPr>
          <w:color w:val="auto"/>
        </w:rPr>
        <w:t xml:space="preserve"> І півріччі</w:t>
      </w:r>
      <w:r w:rsidRPr="00A67DE0">
        <w:rPr>
          <w:color w:val="auto"/>
        </w:rPr>
        <w:t xml:space="preserve"> 201</w:t>
      </w:r>
      <w:r>
        <w:rPr>
          <w:color w:val="auto"/>
        </w:rPr>
        <w:t>7</w:t>
      </w:r>
      <w:r w:rsidRPr="00A67DE0">
        <w:rPr>
          <w:color w:val="auto"/>
        </w:rPr>
        <w:t>р.</w:t>
      </w:r>
      <w:r>
        <w:rPr>
          <w:color w:val="auto"/>
        </w:rPr>
        <w:t xml:space="preserve"> – 4,8 раза),</w:t>
      </w:r>
      <w:r w:rsidRPr="00A67DE0">
        <w:rPr>
          <w:color w:val="auto"/>
        </w:rPr>
        <w:t xml:space="preserve"> серед мешканців міст 4,</w:t>
      </w:r>
      <w:r>
        <w:rPr>
          <w:color w:val="auto"/>
        </w:rPr>
        <w:t>9</w:t>
      </w:r>
      <w:r w:rsidRPr="00A67DE0">
        <w:rPr>
          <w:color w:val="auto"/>
        </w:rPr>
        <w:t xml:space="preserve"> раза (</w:t>
      </w:r>
      <w:r>
        <w:rPr>
          <w:color w:val="auto"/>
        </w:rPr>
        <w:t>4,8</w:t>
      </w:r>
      <w:r w:rsidRPr="00A67DE0">
        <w:rPr>
          <w:color w:val="auto"/>
        </w:rPr>
        <w:t xml:space="preserve"> раза)</w:t>
      </w:r>
      <w:r>
        <w:rPr>
          <w:color w:val="auto"/>
        </w:rPr>
        <w:t>, а</w:t>
      </w:r>
      <w:r w:rsidRPr="00A67DE0">
        <w:rPr>
          <w:color w:val="auto"/>
        </w:rPr>
        <w:t xml:space="preserve"> серед сільського </w:t>
      </w:r>
      <w:r>
        <w:rPr>
          <w:color w:val="auto"/>
        </w:rPr>
        <w:br/>
      </w:r>
      <w:r w:rsidRPr="00A67DE0">
        <w:rPr>
          <w:color w:val="auto"/>
        </w:rPr>
        <w:t>населення</w:t>
      </w:r>
      <w:r>
        <w:rPr>
          <w:color w:val="auto"/>
        </w:rPr>
        <w:t xml:space="preserve"> зменшилося та становило</w:t>
      </w:r>
      <w:r w:rsidRPr="00A67DE0">
        <w:rPr>
          <w:color w:val="auto"/>
        </w:rPr>
        <w:t xml:space="preserve"> 4,</w:t>
      </w:r>
      <w:r>
        <w:rPr>
          <w:color w:val="auto"/>
        </w:rPr>
        <w:t>5</w:t>
      </w:r>
      <w:r w:rsidRPr="00A67DE0">
        <w:rPr>
          <w:color w:val="auto"/>
        </w:rPr>
        <w:t xml:space="preserve"> раза (</w:t>
      </w:r>
      <w:r>
        <w:rPr>
          <w:color w:val="auto"/>
        </w:rPr>
        <w:t>4,6</w:t>
      </w:r>
      <w:r w:rsidRPr="00A67DE0">
        <w:rPr>
          <w:color w:val="auto"/>
        </w:rPr>
        <w:t xml:space="preserve"> раза)</w:t>
      </w:r>
      <w:r w:rsidRPr="00A67DE0">
        <w:rPr>
          <w:color w:val="auto"/>
        </w:rPr>
        <w:t>.</w:t>
      </w:r>
      <w:r w:rsidRPr="00A67DE0">
        <w:rPr>
          <w:color w:val="auto"/>
        </w:rPr>
        <w:t xml:space="preserve"> </w:t>
      </w:r>
    </w:p>
    <w:p w:rsidR="00465EAD" w:rsidRPr="00A53956" w:rsidRDefault="00465EAD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A53956">
        <w:rPr>
          <w:sz w:val="28"/>
        </w:rPr>
        <w:t xml:space="preserve">Співвідношення мінімального рівня загальних доходів серед найбільш забезпечених 10% населення до максимального рівня серед найменш забезпечених 10% населення </w:t>
      </w:r>
      <w:r w:rsidR="00027E07" w:rsidRPr="00A53956">
        <w:rPr>
          <w:sz w:val="28"/>
        </w:rPr>
        <w:t>збільшилося</w:t>
      </w:r>
      <w:r w:rsidRPr="00A53956">
        <w:rPr>
          <w:sz w:val="28"/>
        </w:rPr>
        <w:t xml:space="preserve"> та становило по Україні </w:t>
      </w:r>
      <w:r w:rsidR="00027E07" w:rsidRPr="00A53956">
        <w:rPr>
          <w:sz w:val="28"/>
        </w:rPr>
        <w:t xml:space="preserve">та серед мешканців міст </w:t>
      </w:r>
      <w:r w:rsidRPr="00A53956">
        <w:rPr>
          <w:sz w:val="28"/>
        </w:rPr>
        <w:t xml:space="preserve">– </w:t>
      </w:r>
      <w:r w:rsidR="00027E07" w:rsidRPr="00A53956">
        <w:rPr>
          <w:sz w:val="28"/>
        </w:rPr>
        <w:t>3</w:t>
      </w:r>
      <w:r w:rsidRPr="00A53956">
        <w:rPr>
          <w:sz w:val="28"/>
        </w:rPr>
        <w:t xml:space="preserve"> раза (у І півріччі 201</w:t>
      </w:r>
      <w:r w:rsidR="00027E07" w:rsidRPr="00A53956">
        <w:rPr>
          <w:sz w:val="28"/>
        </w:rPr>
        <w:t>7</w:t>
      </w:r>
      <w:r w:rsidRPr="00A53956">
        <w:rPr>
          <w:sz w:val="28"/>
        </w:rPr>
        <w:t>р. – 2,</w:t>
      </w:r>
      <w:r w:rsidR="00027E07" w:rsidRPr="00A53956">
        <w:rPr>
          <w:sz w:val="28"/>
        </w:rPr>
        <w:t>8</w:t>
      </w:r>
      <w:r w:rsidRPr="00A53956">
        <w:rPr>
          <w:sz w:val="28"/>
        </w:rPr>
        <w:t xml:space="preserve"> раза</w:t>
      </w:r>
      <w:r w:rsidR="00027E07" w:rsidRPr="00A53956">
        <w:rPr>
          <w:sz w:val="28"/>
        </w:rPr>
        <w:t xml:space="preserve"> та 2,7 раза відповідно</w:t>
      </w:r>
      <w:r w:rsidRPr="00A53956">
        <w:rPr>
          <w:sz w:val="28"/>
        </w:rPr>
        <w:t xml:space="preserve">), а серед сільських жителів – </w:t>
      </w:r>
      <w:r w:rsidR="00027E07" w:rsidRPr="00A53956">
        <w:rPr>
          <w:sz w:val="28"/>
        </w:rPr>
        <w:t>3,1</w:t>
      </w:r>
      <w:r w:rsidRPr="00A53956">
        <w:rPr>
          <w:sz w:val="28"/>
        </w:rPr>
        <w:t xml:space="preserve"> раза (</w:t>
      </w:r>
      <w:r w:rsidR="00027E07" w:rsidRPr="00A53956">
        <w:rPr>
          <w:sz w:val="28"/>
        </w:rPr>
        <w:t>2,9</w:t>
      </w:r>
      <w:r w:rsidRPr="00A53956">
        <w:rPr>
          <w:sz w:val="28"/>
        </w:rPr>
        <w:t xml:space="preserve"> раз</w:t>
      </w:r>
      <w:r w:rsidR="00D47093" w:rsidRPr="00A53956">
        <w:rPr>
          <w:sz w:val="28"/>
        </w:rPr>
        <w:t>и</w:t>
      </w:r>
      <w:r w:rsidRPr="00A53956">
        <w:rPr>
          <w:sz w:val="28"/>
        </w:rPr>
        <w:t>) (додаток 2).</w:t>
      </w:r>
    </w:p>
    <w:p w:rsidR="00D96AC5" w:rsidRPr="00A53956" w:rsidRDefault="00D96AC5" w:rsidP="00C964E8">
      <w:pPr>
        <w:tabs>
          <w:tab w:val="left" w:pos="567"/>
        </w:tabs>
        <w:ind w:right="-1" w:firstLine="567"/>
        <w:jc w:val="both"/>
        <w:rPr>
          <w:sz w:val="28"/>
        </w:rPr>
      </w:pPr>
      <w:r w:rsidRPr="00A53956">
        <w:rPr>
          <w:sz w:val="28"/>
        </w:rPr>
        <w:t xml:space="preserve">Свої потреби домогосподарства задовольняли за рахунок ресурсів, які надходили з різних джерел. </w:t>
      </w:r>
      <w:r w:rsidRPr="00A53956">
        <w:rPr>
          <w:b/>
          <w:sz w:val="28"/>
        </w:rPr>
        <w:t>Середньомісячні сукупні ресурси</w:t>
      </w:r>
      <w:r w:rsidR="00D63A5F" w:rsidRPr="00A53956">
        <w:rPr>
          <w:b/>
          <w:sz w:val="28"/>
        </w:rPr>
        <w:t xml:space="preserve"> </w:t>
      </w:r>
      <w:r w:rsidR="00D63A5F" w:rsidRPr="00A53956">
        <w:rPr>
          <w:sz w:val="28"/>
        </w:rPr>
        <w:t>(далі – ресурси)</w:t>
      </w:r>
      <w:r w:rsidRPr="00A53956">
        <w:rPr>
          <w:sz w:val="28"/>
        </w:rPr>
        <w:t xml:space="preserve"> одного пересічного домогосподарства у І півріччі 201</w:t>
      </w:r>
      <w:r w:rsidR="00027E07" w:rsidRPr="00A53956">
        <w:rPr>
          <w:sz w:val="28"/>
        </w:rPr>
        <w:t>8</w:t>
      </w:r>
      <w:r w:rsidRPr="00A53956">
        <w:rPr>
          <w:sz w:val="28"/>
        </w:rPr>
        <w:t xml:space="preserve">р. склали </w:t>
      </w:r>
      <w:r w:rsidR="00027E07" w:rsidRPr="00A53956">
        <w:rPr>
          <w:sz w:val="28"/>
        </w:rPr>
        <w:t>9427</w:t>
      </w:r>
      <w:r w:rsidRPr="00A53956">
        <w:rPr>
          <w:sz w:val="28"/>
        </w:rPr>
        <w:t xml:space="preserve"> грн, міського – </w:t>
      </w:r>
      <w:r w:rsidR="00027E07" w:rsidRPr="00A53956">
        <w:rPr>
          <w:sz w:val="28"/>
        </w:rPr>
        <w:t>9719</w:t>
      </w:r>
      <w:r w:rsidRPr="00A53956">
        <w:rPr>
          <w:sz w:val="28"/>
        </w:rPr>
        <w:t xml:space="preserve"> грн, сільського – </w:t>
      </w:r>
      <w:r w:rsidR="00027E07" w:rsidRPr="00A53956">
        <w:rPr>
          <w:sz w:val="28"/>
        </w:rPr>
        <w:t>8824</w:t>
      </w:r>
      <w:r w:rsidRPr="00A53956">
        <w:rPr>
          <w:sz w:val="28"/>
        </w:rPr>
        <w:t xml:space="preserve"> грн і зросли порівняно з січнем–червнем 201</w:t>
      </w:r>
      <w:r w:rsidR="00027E07" w:rsidRPr="00A53956">
        <w:rPr>
          <w:sz w:val="28"/>
        </w:rPr>
        <w:t>7</w:t>
      </w:r>
      <w:r w:rsidRPr="00A53956">
        <w:rPr>
          <w:sz w:val="28"/>
        </w:rPr>
        <w:t>р. у цілому по Україні</w:t>
      </w:r>
      <w:r w:rsidR="00630C89" w:rsidRPr="00A53956">
        <w:rPr>
          <w:sz w:val="28"/>
        </w:rPr>
        <w:t xml:space="preserve"> на </w:t>
      </w:r>
      <w:r w:rsidR="00027E07" w:rsidRPr="00A53956">
        <w:rPr>
          <w:sz w:val="28"/>
        </w:rPr>
        <w:t>23</w:t>
      </w:r>
      <w:r w:rsidR="00630C89" w:rsidRPr="00A53956">
        <w:rPr>
          <w:sz w:val="28"/>
        </w:rPr>
        <w:t>%</w:t>
      </w:r>
      <w:r w:rsidRPr="00A53956">
        <w:rPr>
          <w:sz w:val="28"/>
        </w:rPr>
        <w:t xml:space="preserve">, </w:t>
      </w:r>
      <w:r w:rsidR="00630C89" w:rsidRPr="00A53956">
        <w:rPr>
          <w:sz w:val="28"/>
        </w:rPr>
        <w:t>у</w:t>
      </w:r>
      <w:r w:rsidRPr="00A53956">
        <w:rPr>
          <w:sz w:val="28"/>
        </w:rPr>
        <w:t xml:space="preserve"> міських поселеннях</w:t>
      </w:r>
      <w:r w:rsidR="00D63A5F" w:rsidRPr="00A53956">
        <w:rPr>
          <w:sz w:val="28"/>
        </w:rPr>
        <w:t xml:space="preserve"> –</w:t>
      </w:r>
      <w:r w:rsidR="00A0352E" w:rsidRPr="00A53956">
        <w:rPr>
          <w:sz w:val="28"/>
        </w:rPr>
        <w:t xml:space="preserve"> </w:t>
      </w:r>
      <w:r w:rsidR="00AE3C8A" w:rsidRPr="00A53956">
        <w:rPr>
          <w:sz w:val="28"/>
        </w:rPr>
        <w:t xml:space="preserve">на </w:t>
      </w:r>
      <w:r w:rsidR="00027E07" w:rsidRPr="00A53956">
        <w:rPr>
          <w:sz w:val="28"/>
        </w:rPr>
        <w:t>24</w:t>
      </w:r>
      <w:r w:rsidR="00A6560E" w:rsidRPr="00A53956">
        <w:rPr>
          <w:sz w:val="28"/>
        </w:rPr>
        <w:t>%</w:t>
      </w:r>
      <w:r w:rsidR="00630C89" w:rsidRPr="00A53956">
        <w:rPr>
          <w:sz w:val="28"/>
        </w:rPr>
        <w:t>,</w:t>
      </w:r>
      <w:r w:rsidRPr="00A53956">
        <w:rPr>
          <w:sz w:val="28"/>
        </w:rPr>
        <w:t xml:space="preserve"> </w:t>
      </w:r>
      <w:r w:rsidR="00D63A5F" w:rsidRPr="00A53956">
        <w:rPr>
          <w:sz w:val="28"/>
        </w:rPr>
        <w:t>а в</w:t>
      </w:r>
      <w:r w:rsidR="00630C89" w:rsidRPr="00A53956">
        <w:rPr>
          <w:sz w:val="28"/>
        </w:rPr>
        <w:t xml:space="preserve"> </w:t>
      </w:r>
      <w:r w:rsidRPr="00A53956">
        <w:rPr>
          <w:sz w:val="28"/>
        </w:rPr>
        <w:t xml:space="preserve">сільській місцевості – на </w:t>
      </w:r>
      <w:r w:rsidR="00B006D3" w:rsidRPr="00A53956">
        <w:rPr>
          <w:sz w:val="28"/>
        </w:rPr>
        <w:t>2</w:t>
      </w:r>
      <w:r w:rsidR="00027E07" w:rsidRPr="00A53956">
        <w:rPr>
          <w:sz w:val="28"/>
        </w:rPr>
        <w:t>1</w:t>
      </w:r>
      <w:r w:rsidRPr="00A53956">
        <w:rPr>
          <w:sz w:val="28"/>
        </w:rPr>
        <w:t xml:space="preserve">%. </w:t>
      </w:r>
      <w:r w:rsidR="00D63A5F" w:rsidRPr="00A53956">
        <w:rPr>
          <w:sz w:val="28"/>
        </w:rPr>
        <w:t>Ресурси</w:t>
      </w:r>
      <w:r w:rsidRPr="00A53956">
        <w:rPr>
          <w:sz w:val="28"/>
        </w:rPr>
        <w:t xml:space="preserve"> одного члена домогосподарства </w:t>
      </w:r>
      <w:r w:rsidR="00D63A5F" w:rsidRPr="00A53956">
        <w:rPr>
          <w:sz w:val="28"/>
        </w:rPr>
        <w:t>у середньому</w:t>
      </w:r>
      <w:r w:rsidRPr="00A53956">
        <w:rPr>
          <w:sz w:val="28"/>
        </w:rPr>
        <w:t xml:space="preserve"> становили</w:t>
      </w:r>
      <w:r w:rsidR="002D5980" w:rsidRPr="00A53956">
        <w:rPr>
          <w:sz w:val="28"/>
        </w:rPr>
        <w:t xml:space="preserve"> </w:t>
      </w:r>
      <w:r w:rsidRPr="00A53956">
        <w:rPr>
          <w:sz w:val="28"/>
        </w:rPr>
        <w:t>відповідно</w:t>
      </w:r>
      <w:r w:rsidR="002D5980" w:rsidRPr="00A53956">
        <w:rPr>
          <w:sz w:val="28"/>
        </w:rPr>
        <w:t xml:space="preserve"> </w:t>
      </w:r>
      <w:r w:rsidR="00027E07" w:rsidRPr="00A53956">
        <w:rPr>
          <w:sz w:val="28"/>
        </w:rPr>
        <w:t>4</w:t>
      </w:r>
      <w:r w:rsidR="00BE4CD1">
        <w:rPr>
          <w:sz w:val="28"/>
        </w:rPr>
        <w:t>468</w:t>
      </w:r>
      <w:r w:rsidRPr="00A53956">
        <w:rPr>
          <w:sz w:val="28"/>
        </w:rPr>
        <w:t xml:space="preserve"> грн, </w:t>
      </w:r>
      <w:r w:rsidR="00027E07" w:rsidRPr="00A53956">
        <w:rPr>
          <w:sz w:val="28"/>
        </w:rPr>
        <w:t>4</w:t>
      </w:r>
      <w:r w:rsidR="00BE4CD1">
        <w:rPr>
          <w:sz w:val="28"/>
        </w:rPr>
        <w:t>673</w:t>
      </w:r>
      <w:r w:rsidR="00890F01" w:rsidRPr="00A53956">
        <w:rPr>
          <w:sz w:val="28"/>
        </w:rPr>
        <w:t xml:space="preserve"> </w:t>
      </w:r>
      <w:r w:rsidRPr="00A53956">
        <w:rPr>
          <w:sz w:val="28"/>
        </w:rPr>
        <w:t xml:space="preserve">грн та </w:t>
      </w:r>
      <w:r w:rsidR="00BE4CD1">
        <w:rPr>
          <w:sz w:val="28"/>
        </w:rPr>
        <w:t>4066</w:t>
      </w:r>
      <w:r w:rsidRPr="00A53956">
        <w:rPr>
          <w:sz w:val="28"/>
        </w:rPr>
        <w:t xml:space="preserve"> грн. </w:t>
      </w:r>
    </w:p>
    <w:p w:rsidR="00D44422" w:rsidRPr="00E92117" w:rsidRDefault="00D44422" w:rsidP="00C964E8">
      <w:pPr>
        <w:tabs>
          <w:tab w:val="left" w:pos="567"/>
        </w:tabs>
        <w:ind w:right="-1" w:firstLine="567"/>
        <w:jc w:val="both"/>
        <w:rPr>
          <w:sz w:val="16"/>
          <w:szCs w:val="16"/>
          <w:highlight w:val="yellow"/>
        </w:rPr>
      </w:pPr>
    </w:p>
    <w:p w:rsidR="00D96AC5" w:rsidRPr="00A53956" w:rsidRDefault="00D96AC5" w:rsidP="00C964E8">
      <w:pPr>
        <w:tabs>
          <w:tab w:val="left" w:pos="567"/>
        </w:tabs>
        <w:ind w:right="-1" w:firstLine="567"/>
        <w:jc w:val="both"/>
        <w:rPr>
          <w:sz w:val="10"/>
          <w:szCs w:val="10"/>
          <w:highlight w:val="yellow"/>
        </w:rPr>
      </w:pPr>
    </w:p>
    <w:p w:rsidR="00D96AC5" w:rsidRPr="00A53956" w:rsidRDefault="008538F3" w:rsidP="00D57A93">
      <w:pPr>
        <w:tabs>
          <w:tab w:val="left" w:pos="567"/>
        </w:tabs>
      </w:pPr>
      <w:r w:rsidRPr="00A53956">
        <w:rPr>
          <w:noProof/>
          <w:lang w:eastAsia="uk-UA"/>
        </w:rPr>
        <w:drawing>
          <wp:inline distT="0" distB="0" distL="0" distR="0" wp14:anchorId="2003C0A9" wp14:editId="4B02DAA7">
            <wp:extent cx="5794375" cy="2506890"/>
            <wp:effectExtent l="0" t="0" r="0" b="8255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96AC5" w:rsidRPr="00A53956" w:rsidRDefault="00D96AC5" w:rsidP="00C964E8">
      <w:pPr>
        <w:tabs>
          <w:tab w:val="left" w:pos="567"/>
        </w:tabs>
        <w:ind w:firstLine="567"/>
        <w:jc w:val="both"/>
      </w:pPr>
      <w:r w:rsidRPr="00A53956">
        <w:t>*</w:t>
      </w:r>
      <w:r w:rsidRPr="00A53956">
        <w:rPr>
          <w:sz w:val="16"/>
        </w:rPr>
        <w:t xml:space="preserve">  </w:t>
      </w:r>
      <w:r w:rsidRPr="00A53956">
        <w:t>Оплата праці, доходи від підприємницької діяльності та самозайнятості.</w:t>
      </w:r>
    </w:p>
    <w:p w:rsidR="00D96AC5" w:rsidRPr="00A53956" w:rsidRDefault="00D96AC5" w:rsidP="00C964E8">
      <w:pPr>
        <w:tabs>
          <w:tab w:val="left" w:pos="284"/>
          <w:tab w:val="left" w:pos="567"/>
        </w:tabs>
        <w:ind w:firstLine="567"/>
        <w:jc w:val="both"/>
      </w:pPr>
      <w:r w:rsidRPr="00A53956">
        <w:t>** Доходи від продажу сільськогосподарської продукції та вартість спожитої продукції, отриманої з особистого підсобного господарства.</w:t>
      </w:r>
    </w:p>
    <w:p w:rsidR="00D96AC5" w:rsidRPr="00A53956" w:rsidRDefault="00D96AC5" w:rsidP="00C964E8">
      <w:pPr>
        <w:tabs>
          <w:tab w:val="left" w:pos="567"/>
        </w:tabs>
        <w:ind w:firstLine="567"/>
        <w:jc w:val="both"/>
        <w:rPr>
          <w:sz w:val="16"/>
          <w:szCs w:val="16"/>
          <w:highlight w:val="yellow"/>
        </w:rPr>
      </w:pPr>
    </w:p>
    <w:p w:rsidR="00303173" w:rsidRPr="00A53956" w:rsidRDefault="00B71CAF" w:rsidP="00303173">
      <w:pPr>
        <w:tabs>
          <w:tab w:val="left" w:pos="567"/>
        </w:tabs>
        <w:ind w:right="-1" w:firstLine="567"/>
        <w:jc w:val="both"/>
        <w:rPr>
          <w:sz w:val="28"/>
        </w:rPr>
      </w:pPr>
      <w:r w:rsidRPr="00A53956">
        <w:rPr>
          <w:sz w:val="28"/>
        </w:rPr>
        <w:lastRenderedPageBreak/>
        <w:t>Грошові доходи становили домінуючу частину</w:t>
      </w:r>
      <w:r w:rsidR="00D3254A" w:rsidRPr="00A53956">
        <w:rPr>
          <w:sz w:val="28"/>
        </w:rPr>
        <w:t xml:space="preserve"> (</w:t>
      </w:r>
      <w:r w:rsidR="00307BA1" w:rsidRPr="00A53956">
        <w:rPr>
          <w:sz w:val="28"/>
        </w:rPr>
        <w:t>88</w:t>
      </w:r>
      <w:r w:rsidR="00D3254A" w:rsidRPr="00A53956">
        <w:rPr>
          <w:sz w:val="28"/>
        </w:rPr>
        <w:t>%)</w:t>
      </w:r>
      <w:r w:rsidRPr="00A53956">
        <w:rPr>
          <w:sz w:val="28"/>
        </w:rPr>
        <w:t xml:space="preserve"> структури сукупних ресурсів домогосподарств (у І півріччі 201</w:t>
      </w:r>
      <w:r w:rsidR="00307BA1" w:rsidRPr="00A53956">
        <w:rPr>
          <w:sz w:val="28"/>
        </w:rPr>
        <w:t>7</w:t>
      </w:r>
      <w:r w:rsidRPr="00A53956">
        <w:rPr>
          <w:sz w:val="28"/>
        </w:rPr>
        <w:t xml:space="preserve">р. – </w:t>
      </w:r>
      <w:r w:rsidR="00307BA1" w:rsidRPr="00A53956">
        <w:rPr>
          <w:sz w:val="28"/>
        </w:rPr>
        <w:t>85</w:t>
      </w:r>
      <w:r w:rsidR="001266D4" w:rsidRPr="00A53956">
        <w:rPr>
          <w:sz w:val="28"/>
        </w:rPr>
        <w:t>%)</w:t>
      </w:r>
      <w:r w:rsidR="00A745FF" w:rsidRPr="00A53956">
        <w:rPr>
          <w:sz w:val="28"/>
        </w:rPr>
        <w:t xml:space="preserve">. </w:t>
      </w:r>
      <w:r w:rsidR="00D96AC5" w:rsidRPr="00A53956">
        <w:rPr>
          <w:sz w:val="28"/>
        </w:rPr>
        <w:t>У міських домогосподар</w:t>
      </w:r>
      <w:r w:rsidR="003C0E3D">
        <w:rPr>
          <w:sz w:val="28"/>
        </w:rPr>
        <w:t>-</w:t>
      </w:r>
      <w:r w:rsidR="00D96AC5" w:rsidRPr="00A53956">
        <w:rPr>
          <w:sz w:val="28"/>
        </w:rPr>
        <w:t xml:space="preserve">ствах вона </w:t>
      </w:r>
      <w:r w:rsidR="00D92EAF" w:rsidRPr="00A53956">
        <w:rPr>
          <w:sz w:val="28"/>
        </w:rPr>
        <w:t>збільшилась</w:t>
      </w:r>
      <w:r w:rsidR="00D96AC5" w:rsidRPr="00A53956">
        <w:rPr>
          <w:sz w:val="28"/>
        </w:rPr>
        <w:t xml:space="preserve"> на </w:t>
      </w:r>
      <w:r w:rsidR="00DF7D01" w:rsidRPr="00A53956">
        <w:rPr>
          <w:sz w:val="28"/>
        </w:rPr>
        <w:t>3</w:t>
      </w:r>
      <w:r w:rsidR="00D96AC5" w:rsidRPr="00A53956">
        <w:rPr>
          <w:sz w:val="28"/>
        </w:rPr>
        <w:t xml:space="preserve"> в.п. і становила </w:t>
      </w:r>
      <w:r w:rsidR="00DF7D01" w:rsidRPr="00A53956">
        <w:rPr>
          <w:sz w:val="28"/>
        </w:rPr>
        <w:t>91</w:t>
      </w:r>
      <w:r w:rsidR="00D96AC5" w:rsidRPr="00A53956">
        <w:rPr>
          <w:sz w:val="28"/>
        </w:rPr>
        <w:t xml:space="preserve">%, а у сільських </w:t>
      </w:r>
      <w:r w:rsidR="00D63A5F" w:rsidRPr="00A53956">
        <w:rPr>
          <w:sz w:val="28"/>
        </w:rPr>
        <w:t>–</w:t>
      </w:r>
      <w:r w:rsidR="00D4273C" w:rsidRPr="00A53956">
        <w:rPr>
          <w:sz w:val="28"/>
        </w:rPr>
        <w:t xml:space="preserve"> на </w:t>
      </w:r>
      <w:r w:rsidR="00DF7D01" w:rsidRPr="00A53956">
        <w:rPr>
          <w:sz w:val="28"/>
        </w:rPr>
        <w:t>4</w:t>
      </w:r>
      <w:r w:rsidR="00D4273C" w:rsidRPr="00A53956">
        <w:rPr>
          <w:sz w:val="28"/>
        </w:rPr>
        <w:t xml:space="preserve"> в.п.</w:t>
      </w:r>
      <w:r w:rsidR="00D96AC5" w:rsidRPr="00A53956">
        <w:rPr>
          <w:sz w:val="28"/>
        </w:rPr>
        <w:t xml:space="preserve"> і с</w:t>
      </w:r>
      <w:r w:rsidR="00D63A5F" w:rsidRPr="00A53956">
        <w:rPr>
          <w:sz w:val="28"/>
        </w:rPr>
        <w:t>клал</w:t>
      </w:r>
      <w:r w:rsidR="00D96AC5" w:rsidRPr="00A53956">
        <w:rPr>
          <w:sz w:val="28"/>
        </w:rPr>
        <w:t xml:space="preserve">а </w:t>
      </w:r>
      <w:r w:rsidR="00DF7D01" w:rsidRPr="00A53956">
        <w:rPr>
          <w:sz w:val="28"/>
        </w:rPr>
        <w:t>81</w:t>
      </w:r>
      <w:r w:rsidR="00D96AC5" w:rsidRPr="00A53956">
        <w:rPr>
          <w:sz w:val="28"/>
        </w:rPr>
        <w:t>%</w:t>
      </w:r>
      <w:r w:rsidR="00D63A5F" w:rsidRPr="00A53956">
        <w:rPr>
          <w:sz w:val="28"/>
        </w:rPr>
        <w:t xml:space="preserve"> (додаток 3)</w:t>
      </w:r>
      <w:r w:rsidR="00D96AC5" w:rsidRPr="00A53956">
        <w:rPr>
          <w:sz w:val="28"/>
        </w:rPr>
        <w:t>.</w:t>
      </w:r>
    </w:p>
    <w:p w:rsidR="00CC2D6E" w:rsidRPr="00A53956" w:rsidRDefault="00CC2D6E" w:rsidP="00303173">
      <w:pPr>
        <w:tabs>
          <w:tab w:val="left" w:pos="567"/>
        </w:tabs>
        <w:ind w:right="-1" w:firstLine="567"/>
        <w:jc w:val="both"/>
        <w:rPr>
          <w:sz w:val="28"/>
        </w:rPr>
      </w:pPr>
      <w:r w:rsidRPr="00A53956">
        <w:rPr>
          <w:sz w:val="28"/>
        </w:rPr>
        <w:t xml:space="preserve">Порівняно </w:t>
      </w:r>
      <w:r w:rsidR="00437B17">
        <w:rPr>
          <w:sz w:val="28"/>
        </w:rPr>
        <w:t>і</w:t>
      </w:r>
      <w:r w:rsidRPr="00A53956">
        <w:rPr>
          <w:sz w:val="28"/>
        </w:rPr>
        <w:t>з січнем–червнем 201</w:t>
      </w:r>
      <w:r w:rsidR="009D1511" w:rsidRPr="00A53956">
        <w:rPr>
          <w:sz w:val="28"/>
        </w:rPr>
        <w:t>7</w:t>
      </w:r>
      <w:r w:rsidR="00437B17">
        <w:rPr>
          <w:sz w:val="28"/>
        </w:rPr>
        <w:t>р.</w:t>
      </w:r>
      <w:r w:rsidRPr="00A53956">
        <w:rPr>
          <w:sz w:val="28"/>
        </w:rPr>
        <w:t xml:space="preserve"> частка доходів від зайнятості збільшилася на </w:t>
      </w:r>
      <w:r w:rsidR="009D1511" w:rsidRPr="00A53956">
        <w:rPr>
          <w:sz w:val="28"/>
        </w:rPr>
        <w:t>4</w:t>
      </w:r>
      <w:r w:rsidRPr="00A53956">
        <w:rPr>
          <w:sz w:val="28"/>
        </w:rPr>
        <w:t xml:space="preserve"> в.п. і склала </w:t>
      </w:r>
      <w:r w:rsidR="009D1511" w:rsidRPr="00A53956">
        <w:rPr>
          <w:sz w:val="28"/>
        </w:rPr>
        <w:t>60</w:t>
      </w:r>
      <w:r w:rsidRPr="00A53956">
        <w:rPr>
          <w:sz w:val="28"/>
        </w:rPr>
        <w:t>% ресурсів домогосподарств. При цьому частк</w:t>
      </w:r>
      <w:r w:rsidR="009D1511" w:rsidRPr="00A53956">
        <w:rPr>
          <w:sz w:val="28"/>
        </w:rPr>
        <w:t>и</w:t>
      </w:r>
      <w:r w:rsidRPr="00A53956">
        <w:rPr>
          <w:sz w:val="28"/>
        </w:rPr>
        <w:t xml:space="preserve"> оплати праці (</w:t>
      </w:r>
      <w:r w:rsidR="009D1511" w:rsidRPr="00A53956">
        <w:rPr>
          <w:sz w:val="28"/>
        </w:rPr>
        <w:t>54</w:t>
      </w:r>
      <w:r w:rsidRPr="00A53956">
        <w:rPr>
          <w:sz w:val="28"/>
        </w:rPr>
        <w:t xml:space="preserve">%) </w:t>
      </w:r>
      <w:r w:rsidR="00BF71A2" w:rsidRPr="00A53956">
        <w:rPr>
          <w:sz w:val="28"/>
        </w:rPr>
        <w:t>збільшилися</w:t>
      </w:r>
      <w:r w:rsidR="00BF71A2">
        <w:rPr>
          <w:sz w:val="28"/>
        </w:rPr>
        <w:t xml:space="preserve"> </w:t>
      </w:r>
      <w:r w:rsidR="007330EC" w:rsidRPr="007330EC">
        <w:rPr>
          <w:sz w:val="28"/>
        </w:rPr>
        <w:t>3</w:t>
      </w:r>
      <w:r w:rsidR="00BF71A2" w:rsidRPr="007330EC">
        <w:rPr>
          <w:sz w:val="28"/>
        </w:rPr>
        <w:t xml:space="preserve"> в.п., а частка</w:t>
      </w:r>
      <w:r w:rsidR="009D1511" w:rsidRPr="007330EC">
        <w:rPr>
          <w:sz w:val="28"/>
        </w:rPr>
        <w:t xml:space="preserve"> доходів від підприємницької діяльності та самозайнятості (6%) </w:t>
      </w:r>
      <w:r w:rsidR="00BF71A2" w:rsidRPr="007330EC">
        <w:rPr>
          <w:sz w:val="28"/>
        </w:rPr>
        <w:t>– на</w:t>
      </w:r>
      <w:r w:rsidR="009D1511" w:rsidRPr="007330EC">
        <w:rPr>
          <w:sz w:val="28"/>
        </w:rPr>
        <w:t xml:space="preserve"> </w:t>
      </w:r>
      <w:r w:rsidR="00BF71A2" w:rsidRPr="007330EC">
        <w:rPr>
          <w:sz w:val="28"/>
        </w:rPr>
        <w:t>1,5</w:t>
      </w:r>
      <w:r w:rsidRPr="007330EC">
        <w:rPr>
          <w:sz w:val="28"/>
        </w:rPr>
        <w:t xml:space="preserve"> в.п</w:t>
      </w:r>
      <w:r w:rsidR="00BF71A2" w:rsidRPr="007330EC">
        <w:rPr>
          <w:sz w:val="28"/>
        </w:rPr>
        <w:t>.</w:t>
      </w:r>
      <w:r w:rsidRPr="00A53956">
        <w:rPr>
          <w:sz w:val="28"/>
        </w:rPr>
        <w:t xml:space="preserve"> </w:t>
      </w:r>
    </w:p>
    <w:p w:rsidR="00D96AC5" w:rsidRPr="00A53956" w:rsidRDefault="00CC505C" w:rsidP="00C964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53956">
        <w:rPr>
          <w:sz w:val="28"/>
          <w:szCs w:val="28"/>
        </w:rPr>
        <w:t>Частка п</w:t>
      </w:r>
      <w:r w:rsidR="00D96AC5" w:rsidRPr="00A53956">
        <w:rPr>
          <w:sz w:val="28"/>
          <w:szCs w:val="28"/>
        </w:rPr>
        <w:t>енсі</w:t>
      </w:r>
      <w:r w:rsidRPr="00A53956">
        <w:rPr>
          <w:sz w:val="28"/>
          <w:szCs w:val="28"/>
        </w:rPr>
        <w:t>й</w:t>
      </w:r>
      <w:r w:rsidR="00D96AC5" w:rsidRPr="00A53956">
        <w:rPr>
          <w:sz w:val="28"/>
          <w:szCs w:val="28"/>
        </w:rPr>
        <w:t>, стипенді</w:t>
      </w:r>
      <w:r w:rsidRPr="00A53956">
        <w:rPr>
          <w:sz w:val="28"/>
          <w:szCs w:val="28"/>
        </w:rPr>
        <w:t>й</w:t>
      </w:r>
      <w:r w:rsidR="00D96AC5" w:rsidRPr="00A53956">
        <w:rPr>
          <w:sz w:val="28"/>
          <w:szCs w:val="28"/>
        </w:rPr>
        <w:t xml:space="preserve"> та соціальн</w:t>
      </w:r>
      <w:r w:rsidRPr="00A53956">
        <w:rPr>
          <w:sz w:val="28"/>
          <w:szCs w:val="28"/>
        </w:rPr>
        <w:t>их</w:t>
      </w:r>
      <w:r w:rsidR="00D96AC5" w:rsidRPr="00A53956">
        <w:rPr>
          <w:sz w:val="28"/>
          <w:szCs w:val="28"/>
        </w:rPr>
        <w:t xml:space="preserve"> допомог (включаючи готівкові та б</w:t>
      </w:r>
      <w:r w:rsidR="00F421BD" w:rsidRPr="00A53956">
        <w:rPr>
          <w:sz w:val="28"/>
          <w:szCs w:val="28"/>
        </w:rPr>
        <w:t xml:space="preserve">езготівкові пільги та субсидії) </w:t>
      </w:r>
      <w:r w:rsidR="00D017EB" w:rsidRPr="00A53956">
        <w:rPr>
          <w:sz w:val="28"/>
          <w:szCs w:val="28"/>
        </w:rPr>
        <w:t>змен</w:t>
      </w:r>
      <w:r w:rsidRPr="00A53956">
        <w:rPr>
          <w:sz w:val="28"/>
          <w:szCs w:val="28"/>
        </w:rPr>
        <w:t>шилась</w:t>
      </w:r>
      <w:r w:rsidR="0072279F" w:rsidRPr="00A53956">
        <w:rPr>
          <w:sz w:val="28"/>
          <w:szCs w:val="28"/>
        </w:rPr>
        <w:t xml:space="preserve"> на </w:t>
      </w:r>
      <w:r w:rsidR="00F20321" w:rsidRPr="00A53956">
        <w:rPr>
          <w:sz w:val="28"/>
          <w:szCs w:val="28"/>
        </w:rPr>
        <w:t>2</w:t>
      </w:r>
      <w:r w:rsidR="0072279F" w:rsidRPr="00A53956">
        <w:rPr>
          <w:sz w:val="28"/>
          <w:szCs w:val="28"/>
        </w:rPr>
        <w:t xml:space="preserve"> в.п</w:t>
      </w:r>
      <w:r w:rsidR="004F3D88">
        <w:rPr>
          <w:sz w:val="28"/>
          <w:szCs w:val="28"/>
        </w:rPr>
        <w:t>.</w:t>
      </w:r>
      <w:r w:rsidR="002A30EB" w:rsidRPr="00A53956">
        <w:rPr>
          <w:sz w:val="28"/>
          <w:szCs w:val="28"/>
        </w:rPr>
        <w:t xml:space="preserve"> порівняно з січнем–</w:t>
      </w:r>
      <w:r w:rsidR="00BF71A2">
        <w:rPr>
          <w:sz w:val="28"/>
          <w:szCs w:val="28"/>
        </w:rPr>
        <w:t>червнем</w:t>
      </w:r>
      <w:r w:rsidR="002A30EB" w:rsidRPr="00A53956">
        <w:rPr>
          <w:sz w:val="28"/>
          <w:szCs w:val="28"/>
        </w:rPr>
        <w:t xml:space="preserve"> 201</w:t>
      </w:r>
      <w:r w:rsidR="009D1511" w:rsidRPr="00A53956">
        <w:rPr>
          <w:sz w:val="28"/>
          <w:szCs w:val="28"/>
        </w:rPr>
        <w:t>7</w:t>
      </w:r>
      <w:r w:rsidR="002A30EB" w:rsidRPr="00A53956">
        <w:rPr>
          <w:sz w:val="28"/>
          <w:szCs w:val="28"/>
        </w:rPr>
        <w:t>р.</w:t>
      </w:r>
      <w:r w:rsidR="0072279F" w:rsidRPr="00A53956">
        <w:rPr>
          <w:sz w:val="28"/>
          <w:szCs w:val="28"/>
        </w:rPr>
        <w:t xml:space="preserve"> </w:t>
      </w:r>
      <w:r w:rsidRPr="00A53956">
        <w:rPr>
          <w:sz w:val="28"/>
          <w:szCs w:val="28"/>
        </w:rPr>
        <w:t xml:space="preserve">і </w:t>
      </w:r>
      <w:r w:rsidR="00D96AC5" w:rsidRPr="00A53956">
        <w:rPr>
          <w:sz w:val="28"/>
          <w:szCs w:val="28"/>
        </w:rPr>
        <w:t>становил</w:t>
      </w:r>
      <w:r w:rsidRPr="00A53956">
        <w:rPr>
          <w:sz w:val="28"/>
          <w:szCs w:val="28"/>
        </w:rPr>
        <w:t>а</w:t>
      </w:r>
      <w:r w:rsidR="00D96AC5" w:rsidRPr="00A53956">
        <w:rPr>
          <w:sz w:val="28"/>
          <w:szCs w:val="28"/>
        </w:rPr>
        <w:t xml:space="preserve"> </w:t>
      </w:r>
      <w:r w:rsidR="00DA1426">
        <w:rPr>
          <w:sz w:val="28"/>
          <w:szCs w:val="28"/>
        </w:rPr>
        <w:t>чверть</w:t>
      </w:r>
      <w:r w:rsidR="00D96AC5" w:rsidRPr="00A53956">
        <w:rPr>
          <w:sz w:val="28"/>
          <w:szCs w:val="28"/>
        </w:rPr>
        <w:t xml:space="preserve"> ресурс</w:t>
      </w:r>
      <w:r w:rsidR="0006543B" w:rsidRPr="00A53956">
        <w:rPr>
          <w:sz w:val="28"/>
          <w:szCs w:val="28"/>
        </w:rPr>
        <w:t xml:space="preserve">ів пересічного </w:t>
      </w:r>
      <w:r w:rsidR="0006543B" w:rsidRPr="00921F82">
        <w:rPr>
          <w:sz w:val="28"/>
          <w:szCs w:val="28"/>
        </w:rPr>
        <w:t>домогосподарства. Ч</w:t>
      </w:r>
      <w:r w:rsidR="0072279F" w:rsidRPr="00921F82">
        <w:rPr>
          <w:sz w:val="28"/>
          <w:szCs w:val="28"/>
        </w:rPr>
        <w:t>астк</w:t>
      </w:r>
      <w:r w:rsidR="0006543B" w:rsidRPr="00921F82">
        <w:rPr>
          <w:sz w:val="28"/>
          <w:szCs w:val="28"/>
        </w:rPr>
        <w:t>и</w:t>
      </w:r>
      <w:r w:rsidR="0072279F" w:rsidRPr="00921F82">
        <w:rPr>
          <w:sz w:val="28"/>
          <w:szCs w:val="28"/>
        </w:rPr>
        <w:t xml:space="preserve"> </w:t>
      </w:r>
      <w:r w:rsidR="00D96AC5" w:rsidRPr="00921F82">
        <w:rPr>
          <w:sz w:val="28"/>
          <w:szCs w:val="28"/>
        </w:rPr>
        <w:t>доход</w:t>
      </w:r>
      <w:r w:rsidR="0072279F" w:rsidRPr="00921F82">
        <w:rPr>
          <w:sz w:val="28"/>
          <w:szCs w:val="28"/>
        </w:rPr>
        <w:t>ів</w:t>
      </w:r>
      <w:r w:rsidR="00D96AC5" w:rsidRPr="00921F82">
        <w:rPr>
          <w:sz w:val="28"/>
          <w:szCs w:val="28"/>
        </w:rPr>
        <w:t xml:space="preserve"> від особистого підсобного господарства та від самозаготівель</w:t>
      </w:r>
      <w:r w:rsidR="0006543B" w:rsidRPr="00921F82">
        <w:rPr>
          <w:sz w:val="28"/>
          <w:szCs w:val="28"/>
        </w:rPr>
        <w:t xml:space="preserve">, а також частки </w:t>
      </w:r>
      <w:r w:rsidR="00D96AC5" w:rsidRPr="00921F82">
        <w:rPr>
          <w:sz w:val="28"/>
          <w:szCs w:val="28"/>
        </w:rPr>
        <w:t>допомог від родичів та інших осіб (грошова допомога та грошова</w:t>
      </w:r>
      <w:r w:rsidR="00D96AC5" w:rsidRPr="00A53956">
        <w:rPr>
          <w:sz w:val="28"/>
          <w:szCs w:val="28"/>
        </w:rPr>
        <w:t xml:space="preserve"> оцінка допомоги продовольчими товарами)</w:t>
      </w:r>
      <w:r w:rsidR="00921F82">
        <w:rPr>
          <w:sz w:val="28"/>
          <w:szCs w:val="28"/>
        </w:rPr>
        <w:t xml:space="preserve"> зменшилися відповідно на 0,4 в.п. та 0,9 в.п.</w:t>
      </w:r>
      <w:r w:rsidR="003D77A7" w:rsidRPr="00A53956">
        <w:rPr>
          <w:sz w:val="28"/>
          <w:szCs w:val="28"/>
        </w:rPr>
        <w:t xml:space="preserve"> і </w:t>
      </w:r>
      <w:r w:rsidR="00D96AC5" w:rsidRPr="00A53956">
        <w:rPr>
          <w:sz w:val="28"/>
          <w:szCs w:val="28"/>
        </w:rPr>
        <w:t>склал</w:t>
      </w:r>
      <w:r w:rsidR="007F2DC5" w:rsidRPr="00A53956">
        <w:rPr>
          <w:sz w:val="28"/>
          <w:szCs w:val="28"/>
        </w:rPr>
        <w:t>и</w:t>
      </w:r>
      <w:r w:rsidR="00653406">
        <w:rPr>
          <w:sz w:val="28"/>
          <w:szCs w:val="28"/>
        </w:rPr>
        <w:t xml:space="preserve"> відповідно по </w:t>
      </w:r>
      <w:r w:rsidR="00361BB2" w:rsidRPr="00A53956">
        <w:rPr>
          <w:sz w:val="28"/>
          <w:szCs w:val="28"/>
        </w:rPr>
        <w:t>6</w:t>
      </w:r>
      <w:r w:rsidR="00D96AC5" w:rsidRPr="00A53956">
        <w:rPr>
          <w:sz w:val="28"/>
          <w:szCs w:val="28"/>
        </w:rPr>
        <w:t>%.</w:t>
      </w:r>
    </w:p>
    <w:p w:rsidR="009C7DC8" w:rsidRPr="00A53956" w:rsidRDefault="00D4273C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A53956">
        <w:rPr>
          <w:sz w:val="28"/>
        </w:rPr>
        <w:t>Значні розбіжності мали структури формування ресурсів міських та сільських домогосподарств.</w:t>
      </w:r>
    </w:p>
    <w:p w:rsidR="00D96AC5" w:rsidRPr="00A53956" w:rsidRDefault="00D96AC5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A53956">
        <w:rPr>
          <w:sz w:val="28"/>
        </w:rPr>
        <w:t>Доходи від зайнятості</w:t>
      </w:r>
      <w:r w:rsidR="000075E0" w:rsidRPr="00A53956">
        <w:rPr>
          <w:sz w:val="28"/>
        </w:rPr>
        <w:t xml:space="preserve"> </w:t>
      </w:r>
      <w:r w:rsidR="0086768B" w:rsidRPr="00A53956">
        <w:rPr>
          <w:sz w:val="28"/>
        </w:rPr>
        <w:t xml:space="preserve">міських домогосподарств </w:t>
      </w:r>
      <w:r w:rsidR="000075E0" w:rsidRPr="00A53956">
        <w:rPr>
          <w:sz w:val="28"/>
        </w:rPr>
        <w:t xml:space="preserve">становили </w:t>
      </w:r>
      <w:r w:rsidR="007F2DC5" w:rsidRPr="00A53956">
        <w:rPr>
          <w:sz w:val="28"/>
        </w:rPr>
        <w:t>6</w:t>
      </w:r>
      <w:r w:rsidR="00361BB2" w:rsidRPr="00A53956">
        <w:rPr>
          <w:sz w:val="28"/>
        </w:rPr>
        <w:t>5</w:t>
      </w:r>
      <w:r w:rsidR="000075E0" w:rsidRPr="00A53956">
        <w:rPr>
          <w:sz w:val="28"/>
        </w:rPr>
        <w:t xml:space="preserve">% </w:t>
      </w:r>
      <w:r w:rsidR="00C71E10" w:rsidRPr="00A53956">
        <w:rPr>
          <w:sz w:val="28"/>
        </w:rPr>
        <w:t>ресурсів (їхня частка порівняно з І півріччям</w:t>
      </w:r>
      <w:r w:rsidR="00836FD1">
        <w:rPr>
          <w:sz w:val="28"/>
        </w:rPr>
        <w:t xml:space="preserve"> минулого року</w:t>
      </w:r>
      <w:r w:rsidR="00C71E10" w:rsidRPr="00A53956">
        <w:rPr>
          <w:sz w:val="28"/>
        </w:rPr>
        <w:t xml:space="preserve"> </w:t>
      </w:r>
      <w:r w:rsidR="007F2DC5" w:rsidRPr="00A53956">
        <w:rPr>
          <w:sz w:val="28"/>
        </w:rPr>
        <w:t>збіль</w:t>
      </w:r>
      <w:r w:rsidR="003E2EE6" w:rsidRPr="00A53956">
        <w:rPr>
          <w:sz w:val="28"/>
        </w:rPr>
        <w:t>шилася</w:t>
      </w:r>
      <w:r w:rsidR="009C7DC8" w:rsidRPr="00A53956">
        <w:rPr>
          <w:sz w:val="28"/>
        </w:rPr>
        <w:t xml:space="preserve"> на </w:t>
      </w:r>
      <w:r w:rsidR="00361BB2" w:rsidRPr="00A53956">
        <w:rPr>
          <w:sz w:val="28"/>
        </w:rPr>
        <w:t>3</w:t>
      </w:r>
      <w:r w:rsidR="009C7DC8" w:rsidRPr="00A53956">
        <w:rPr>
          <w:sz w:val="28"/>
        </w:rPr>
        <w:t xml:space="preserve"> </w:t>
      </w:r>
      <w:r w:rsidR="00361BB2" w:rsidRPr="00A53956">
        <w:rPr>
          <w:sz w:val="28"/>
        </w:rPr>
        <w:t>в.п</w:t>
      </w:r>
      <w:r w:rsidR="009C7DC8" w:rsidRPr="00A53956">
        <w:rPr>
          <w:sz w:val="28"/>
        </w:rPr>
        <w:t>.</w:t>
      </w:r>
      <w:r w:rsidR="00D44422" w:rsidRPr="00A53956">
        <w:rPr>
          <w:sz w:val="28"/>
        </w:rPr>
        <w:t>)</w:t>
      </w:r>
      <w:r w:rsidR="00B41F64" w:rsidRPr="00A53956">
        <w:rPr>
          <w:sz w:val="28"/>
        </w:rPr>
        <w:t xml:space="preserve">, </w:t>
      </w:r>
      <w:r w:rsidR="00601437" w:rsidRPr="00A53956">
        <w:rPr>
          <w:sz w:val="28"/>
        </w:rPr>
        <w:t>п'ят</w:t>
      </w:r>
      <w:r w:rsidR="003E2EE6" w:rsidRPr="00A53956">
        <w:rPr>
          <w:sz w:val="28"/>
        </w:rPr>
        <w:t>у</w:t>
      </w:r>
      <w:r w:rsidR="00601437" w:rsidRPr="00A53956">
        <w:rPr>
          <w:sz w:val="28"/>
        </w:rPr>
        <w:t xml:space="preserve"> частин</w:t>
      </w:r>
      <w:r w:rsidR="003E2EE6" w:rsidRPr="00A53956">
        <w:rPr>
          <w:sz w:val="28"/>
        </w:rPr>
        <w:t>у</w:t>
      </w:r>
      <w:r w:rsidR="00C96D1F" w:rsidRPr="00A53956">
        <w:rPr>
          <w:sz w:val="28"/>
        </w:rPr>
        <w:t xml:space="preserve"> – </w:t>
      </w:r>
      <w:r w:rsidR="00B41F64" w:rsidRPr="00A53956">
        <w:rPr>
          <w:sz w:val="28"/>
        </w:rPr>
        <w:t>пенсії, стипендії та соціальні допомоги, надані готівкою</w:t>
      </w:r>
      <w:r w:rsidRPr="00A53956">
        <w:rPr>
          <w:sz w:val="28"/>
        </w:rPr>
        <w:t xml:space="preserve"> </w:t>
      </w:r>
      <w:r w:rsidR="00D4273C" w:rsidRPr="00A53956">
        <w:rPr>
          <w:sz w:val="28"/>
        </w:rPr>
        <w:t>(</w:t>
      </w:r>
      <w:r w:rsidR="00836FD1" w:rsidRPr="00836FD1">
        <w:rPr>
          <w:sz w:val="28"/>
        </w:rPr>
        <w:t xml:space="preserve">збільшилася </w:t>
      </w:r>
      <w:r w:rsidR="00D4273C" w:rsidRPr="00A53956">
        <w:rPr>
          <w:sz w:val="28"/>
        </w:rPr>
        <w:t xml:space="preserve">на </w:t>
      </w:r>
      <w:r w:rsidR="00361BB2" w:rsidRPr="00A53956">
        <w:rPr>
          <w:sz w:val="28"/>
        </w:rPr>
        <w:t>0,5</w:t>
      </w:r>
      <w:r w:rsidR="00D4273C" w:rsidRPr="00A53956">
        <w:rPr>
          <w:sz w:val="28"/>
        </w:rPr>
        <w:t xml:space="preserve"> в.п.)</w:t>
      </w:r>
      <w:r w:rsidRPr="00A53956">
        <w:rPr>
          <w:sz w:val="28"/>
        </w:rPr>
        <w:t>,</w:t>
      </w:r>
      <w:r w:rsidR="00B41F64" w:rsidRPr="00A53956">
        <w:rPr>
          <w:sz w:val="28"/>
        </w:rPr>
        <w:t xml:space="preserve"> </w:t>
      </w:r>
      <w:r w:rsidR="00B046BB" w:rsidRPr="00A53956">
        <w:rPr>
          <w:sz w:val="28"/>
        </w:rPr>
        <w:t>1</w:t>
      </w:r>
      <w:r w:rsidR="00836FD1">
        <w:rPr>
          <w:sz w:val="28"/>
        </w:rPr>
        <w:t>,4</w:t>
      </w:r>
      <w:r w:rsidR="00C96D1F" w:rsidRPr="00A53956">
        <w:rPr>
          <w:sz w:val="28"/>
        </w:rPr>
        <w:t>%</w:t>
      </w:r>
      <w:r w:rsidR="00D44422" w:rsidRPr="00A53956">
        <w:rPr>
          <w:sz w:val="28"/>
        </w:rPr>
        <w:t xml:space="preserve"> – </w:t>
      </w:r>
      <w:r w:rsidRPr="00A53956">
        <w:rPr>
          <w:sz w:val="28"/>
        </w:rPr>
        <w:t>доходи від особистого підсобного господарства</w:t>
      </w:r>
      <w:r w:rsidR="00D44422" w:rsidRPr="00A53956">
        <w:rPr>
          <w:sz w:val="28"/>
        </w:rPr>
        <w:t xml:space="preserve"> (зменшилися на 0,</w:t>
      </w:r>
      <w:r w:rsidR="00EB0B8E" w:rsidRPr="00A53956">
        <w:rPr>
          <w:sz w:val="28"/>
        </w:rPr>
        <w:t>3</w:t>
      </w:r>
      <w:r w:rsidR="00D44422" w:rsidRPr="00A53956">
        <w:rPr>
          <w:sz w:val="28"/>
        </w:rPr>
        <w:t xml:space="preserve"> в.п.)</w:t>
      </w:r>
      <w:r w:rsidRPr="00A53956">
        <w:rPr>
          <w:sz w:val="28"/>
        </w:rPr>
        <w:t xml:space="preserve">. </w:t>
      </w:r>
    </w:p>
    <w:p w:rsidR="00D96AC5" w:rsidRPr="00A53956" w:rsidRDefault="00D44422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A53956">
        <w:rPr>
          <w:sz w:val="28"/>
        </w:rPr>
        <w:t>У структурі</w:t>
      </w:r>
      <w:r w:rsidR="00D96AC5" w:rsidRPr="00A53956">
        <w:rPr>
          <w:sz w:val="28"/>
        </w:rPr>
        <w:t xml:space="preserve"> ресурсів сільських домогосподарств частка доходів від зайнятості с</w:t>
      </w:r>
      <w:r w:rsidR="00C96D1F" w:rsidRPr="00A53956">
        <w:rPr>
          <w:sz w:val="28"/>
        </w:rPr>
        <w:t>клада</w:t>
      </w:r>
      <w:r w:rsidR="00D96AC5" w:rsidRPr="00A53956">
        <w:rPr>
          <w:sz w:val="28"/>
        </w:rPr>
        <w:t xml:space="preserve">ла </w:t>
      </w:r>
      <w:r w:rsidRPr="00A53956">
        <w:rPr>
          <w:sz w:val="28"/>
        </w:rPr>
        <w:t>4</w:t>
      </w:r>
      <w:r w:rsidR="00E12DCA" w:rsidRPr="00A53956">
        <w:rPr>
          <w:sz w:val="28"/>
        </w:rPr>
        <w:t>6</w:t>
      </w:r>
      <w:r w:rsidR="00D96AC5" w:rsidRPr="00A53956">
        <w:rPr>
          <w:sz w:val="28"/>
        </w:rPr>
        <w:t xml:space="preserve">%, що на </w:t>
      </w:r>
      <w:r w:rsidR="00985584" w:rsidRPr="00A53956">
        <w:rPr>
          <w:sz w:val="28"/>
        </w:rPr>
        <w:t>5</w:t>
      </w:r>
      <w:r w:rsidR="00D96AC5" w:rsidRPr="00A53956">
        <w:rPr>
          <w:sz w:val="28"/>
        </w:rPr>
        <w:t xml:space="preserve"> в.п. </w:t>
      </w:r>
      <w:r w:rsidRPr="00A53956">
        <w:rPr>
          <w:sz w:val="28"/>
        </w:rPr>
        <w:t>більше</w:t>
      </w:r>
      <w:r w:rsidR="00D96AC5" w:rsidRPr="00A53956">
        <w:rPr>
          <w:sz w:val="28"/>
        </w:rPr>
        <w:t xml:space="preserve">, ніж у І півріччі </w:t>
      </w:r>
      <w:r w:rsidR="00717043" w:rsidRPr="00A53956">
        <w:rPr>
          <w:sz w:val="28"/>
        </w:rPr>
        <w:t>201</w:t>
      </w:r>
      <w:r w:rsidR="00985584" w:rsidRPr="00A53956">
        <w:rPr>
          <w:sz w:val="28"/>
        </w:rPr>
        <w:t>7</w:t>
      </w:r>
      <w:r w:rsidR="00717043" w:rsidRPr="00A53956">
        <w:rPr>
          <w:sz w:val="28"/>
        </w:rPr>
        <w:t>р</w:t>
      </w:r>
      <w:r w:rsidR="00D96AC5" w:rsidRPr="00A53956">
        <w:rPr>
          <w:sz w:val="28"/>
        </w:rPr>
        <w:t xml:space="preserve">. </w:t>
      </w:r>
      <w:r w:rsidR="0047423E" w:rsidRPr="00A53956">
        <w:rPr>
          <w:sz w:val="28"/>
        </w:rPr>
        <w:t>Традиційно вагомим для цієї групи домогосподарств залишається таке джерело ресурсів, як доходи від особистого підсобного господарства, які формували 1</w:t>
      </w:r>
      <w:r w:rsidR="00EA3A20" w:rsidRPr="00A53956">
        <w:rPr>
          <w:sz w:val="28"/>
        </w:rPr>
        <w:t>7</w:t>
      </w:r>
      <w:r w:rsidR="0047423E" w:rsidRPr="00A53956">
        <w:rPr>
          <w:sz w:val="28"/>
        </w:rPr>
        <w:t xml:space="preserve">% усіх їхніх надходжень (на </w:t>
      </w:r>
      <w:r w:rsidR="00EA3A20" w:rsidRPr="00A53956">
        <w:rPr>
          <w:sz w:val="28"/>
        </w:rPr>
        <w:t>0,9</w:t>
      </w:r>
      <w:r w:rsidR="0047423E" w:rsidRPr="00A53956">
        <w:rPr>
          <w:sz w:val="28"/>
        </w:rPr>
        <w:t xml:space="preserve"> в.п. менше, ніж у січні–червні 201</w:t>
      </w:r>
      <w:r w:rsidR="00EA3A20" w:rsidRPr="00A53956">
        <w:rPr>
          <w:sz w:val="28"/>
        </w:rPr>
        <w:t>7</w:t>
      </w:r>
      <w:r w:rsidR="0047423E" w:rsidRPr="00A53956">
        <w:rPr>
          <w:sz w:val="28"/>
        </w:rPr>
        <w:t>р.). Суттєвим джерелом ресурсів продовжували залишатися пенсії, стипендії та соціальні допомоги, надані готівкою, ч</w:t>
      </w:r>
      <w:r w:rsidR="002A30EB" w:rsidRPr="00A53956">
        <w:rPr>
          <w:sz w:val="28"/>
        </w:rPr>
        <w:t>астка яких</w:t>
      </w:r>
      <w:r w:rsidR="001544D7">
        <w:rPr>
          <w:sz w:val="28"/>
        </w:rPr>
        <w:t xml:space="preserve"> не змінилася і</w:t>
      </w:r>
      <w:r w:rsidR="00CA2307" w:rsidRPr="00A53956">
        <w:rPr>
          <w:sz w:val="28"/>
        </w:rPr>
        <w:t xml:space="preserve"> </w:t>
      </w:r>
      <w:r w:rsidR="0047423E" w:rsidRPr="00A53956">
        <w:rPr>
          <w:sz w:val="28"/>
        </w:rPr>
        <w:t>становила 22% ресурсів сільських домогосподарств.</w:t>
      </w:r>
    </w:p>
    <w:p w:rsidR="00D96AC5" w:rsidRPr="00A53956" w:rsidRDefault="00D96AC5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A53956">
        <w:rPr>
          <w:sz w:val="28"/>
        </w:rPr>
        <w:t xml:space="preserve">У домогосподарствах </w:t>
      </w:r>
      <w:r w:rsidR="00CE4577">
        <w:rPr>
          <w:sz w:val="28"/>
        </w:rPr>
        <w:t>і</w:t>
      </w:r>
      <w:r w:rsidRPr="00A53956">
        <w:rPr>
          <w:sz w:val="28"/>
        </w:rPr>
        <w:t>з дітьми 6</w:t>
      </w:r>
      <w:r w:rsidR="00CA2307" w:rsidRPr="00A53956">
        <w:rPr>
          <w:sz w:val="28"/>
        </w:rPr>
        <w:t>9</w:t>
      </w:r>
      <w:r w:rsidRPr="00A53956">
        <w:rPr>
          <w:sz w:val="28"/>
        </w:rPr>
        <w:t xml:space="preserve">% ресурсів формували доходи від зайнятості </w:t>
      </w:r>
      <w:r w:rsidR="006C4F1F" w:rsidRPr="00A53956">
        <w:rPr>
          <w:sz w:val="28"/>
        </w:rPr>
        <w:t>(</w:t>
      </w:r>
      <w:r w:rsidRPr="00A53956">
        <w:rPr>
          <w:sz w:val="28"/>
        </w:rPr>
        <w:t>у січні–червні 201</w:t>
      </w:r>
      <w:r w:rsidR="00CE4577">
        <w:rPr>
          <w:sz w:val="28"/>
        </w:rPr>
        <w:t>7</w:t>
      </w:r>
      <w:r w:rsidRPr="00A53956">
        <w:rPr>
          <w:sz w:val="28"/>
        </w:rPr>
        <w:t>р.</w:t>
      </w:r>
      <w:r w:rsidR="006C4F1F" w:rsidRPr="00A53956">
        <w:rPr>
          <w:sz w:val="28"/>
        </w:rPr>
        <w:t xml:space="preserve"> – </w:t>
      </w:r>
      <w:r w:rsidR="00CA2307" w:rsidRPr="00A53956">
        <w:rPr>
          <w:sz w:val="28"/>
        </w:rPr>
        <w:t>65</w:t>
      </w:r>
      <w:r w:rsidR="006C4F1F" w:rsidRPr="00A53956">
        <w:rPr>
          <w:sz w:val="28"/>
        </w:rPr>
        <w:t>%)</w:t>
      </w:r>
      <w:r w:rsidRPr="00A53956">
        <w:rPr>
          <w:sz w:val="28"/>
        </w:rPr>
        <w:t xml:space="preserve">, </w:t>
      </w:r>
      <w:r w:rsidR="006C4F1F" w:rsidRPr="00A53956">
        <w:rPr>
          <w:sz w:val="28"/>
        </w:rPr>
        <w:t xml:space="preserve">пенсії, стипендії, соціальні допомоги (готівкові та безготівкові) становили </w:t>
      </w:r>
      <w:r w:rsidR="00814E1B" w:rsidRPr="00A53956">
        <w:rPr>
          <w:sz w:val="28"/>
        </w:rPr>
        <w:t>1</w:t>
      </w:r>
      <w:r w:rsidR="00CA2307" w:rsidRPr="00A53956">
        <w:rPr>
          <w:sz w:val="28"/>
        </w:rPr>
        <w:t>5</w:t>
      </w:r>
      <w:r w:rsidR="00A53956">
        <w:rPr>
          <w:sz w:val="28"/>
        </w:rPr>
        <w:t>% (</w:t>
      </w:r>
      <w:r w:rsidR="009C7DC8" w:rsidRPr="00A53956">
        <w:rPr>
          <w:sz w:val="28"/>
        </w:rPr>
        <w:t>на</w:t>
      </w:r>
      <w:r w:rsidRPr="00A53956">
        <w:rPr>
          <w:sz w:val="28"/>
        </w:rPr>
        <w:t xml:space="preserve"> </w:t>
      </w:r>
      <w:r w:rsidR="00CA2307" w:rsidRPr="00A53956">
        <w:rPr>
          <w:sz w:val="28"/>
        </w:rPr>
        <w:t>4</w:t>
      </w:r>
      <w:r w:rsidRPr="00A53956">
        <w:rPr>
          <w:sz w:val="28"/>
        </w:rPr>
        <w:t xml:space="preserve"> в.п.</w:t>
      </w:r>
      <w:r w:rsidR="00CA2307" w:rsidRPr="00A53956">
        <w:rPr>
          <w:sz w:val="28"/>
        </w:rPr>
        <w:t xml:space="preserve"> </w:t>
      </w:r>
      <w:r w:rsidR="00A53956">
        <w:rPr>
          <w:sz w:val="28"/>
        </w:rPr>
        <w:t>менше)</w:t>
      </w:r>
      <w:r w:rsidR="00CA2307" w:rsidRPr="00A53956">
        <w:rPr>
          <w:sz w:val="28"/>
        </w:rPr>
        <w:t>.</w:t>
      </w:r>
      <w:r w:rsidRPr="00A53956">
        <w:rPr>
          <w:sz w:val="28"/>
        </w:rPr>
        <w:t xml:space="preserve"> Частка доходів від особистого підсобного господарства та від самозаготівель </w:t>
      </w:r>
      <w:r w:rsidR="006C4F1F" w:rsidRPr="00A53956">
        <w:rPr>
          <w:sz w:val="28"/>
        </w:rPr>
        <w:t xml:space="preserve">у цій групі домогосподарств </w:t>
      </w:r>
      <w:r w:rsidRPr="00A53956">
        <w:rPr>
          <w:sz w:val="28"/>
        </w:rPr>
        <w:t>з</w:t>
      </w:r>
      <w:r w:rsidR="008109CE" w:rsidRPr="00A53956">
        <w:rPr>
          <w:sz w:val="28"/>
        </w:rPr>
        <w:t>мен</w:t>
      </w:r>
      <w:r w:rsidRPr="00A53956">
        <w:rPr>
          <w:sz w:val="28"/>
        </w:rPr>
        <w:t xml:space="preserve">шилася на </w:t>
      </w:r>
      <w:r w:rsidR="007D274C" w:rsidRPr="00A53956">
        <w:rPr>
          <w:sz w:val="28"/>
        </w:rPr>
        <w:t>0,3</w:t>
      </w:r>
      <w:r w:rsidRPr="00A53956">
        <w:rPr>
          <w:sz w:val="28"/>
        </w:rPr>
        <w:t xml:space="preserve"> в.п. і с</w:t>
      </w:r>
      <w:r w:rsidR="006C4F1F" w:rsidRPr="00A53956">
        <w:rPr>
          <w:sz w:val="28"/>
        </w:rPr>
        <w:t>клада</w:t>
      </w:r>
      <w:r w:rsidRPr="00A53956">
        <w:rPr>
          <w:sz w:val="28"/>
        </w:rPr>
        <w:t xml:space="preserve">ла </w:t>
      </w:r>
      <w:r w:rsidR="00814E1B" w:rsidRPr="00A53956">
        <w:rPr>
          <w:sz w:val="28"/>
        </w:rPr>
        <w:t>6</w:t>
      </w:r>
      <w:r w:rsidRPr="00A53956">
        <w:rPr>
          <w:sz w:val="28"/>
        </w:rPr>
        <w:t xml:space="preserve">% ресурсів. </w:t>
      </w:r>
    </w:p>
    <w:p w:rsidR="00D96AC5" w:rsidRPr="00A53956" w:rsidRDefault="00D96AC5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A53956">
        <w:rPr>
          <w:sz w:val="28"/>
        </w:rPr>
        <w:t xml:space="preserve">У домогосподарствах без дітей </w:t>
      </w:r>
      <w:r w:rsidR="006C4F1F" w:rsidRPr="00A53956">
        <w:rPr>
          <w:sz w:val="28"/>
        </w:rPr>
        <w:t xml:space="preserve">частка </w:t>
      </w:r>
      <w:r w:rsidRPr="00A53956">
        <w:rPr>
          <w:sz w:val="28"/>
        </w:rPr>
        <w:t>доход</w:t>
      </w:r>
      <w:r w:rsidR="006C4F1F" w:rsidRPr="00A53956">
        <w:rPr>
          <w:sz w:val="28"/>
        </w:rPr>
        <w:t>ів</w:t>
      </w:r>
      <w:r w:rsidRPr="00A53956">
        <w:rPr>
          <w:sz w:val="28"/>
        </w:rPr>
        <w:t xml:space="preserve"> від зайнятості с</w:t>
      </w:r>
      <w:r w:rsidR="006C4F1F" w:rsidRPr="00A53956">
        <w:rPr>
          <w:sz w:val="28"/>
        </w:rPr>
        <w:t>тановила</w:t>
      </w:r>
      <w:r w:rsidRPr="00A53956">
        <w:rPr>
          <w:sz w:val="28"/>
        </w:rPr>
        <w:t xml:space="preserve"> </w:t>
      </w:r>
      <w:r w:rsidR="00CE4577">
        <w:rPr>
          <w:sz w:val="28"/>
        </w:rPr>
        <w:t>половину ресурсів</w:t>
      </w:r>
      <w:r w:rsidRPr="00A53956">
        <w:rPr>
          <w:sz w:val="28"/>
        </w:rPr>
        <w:t xml:space="preserve"> (</w:t>
      </w:r>
      <w:r w:rsidR="006C4F1F" w:rsidRPr="00A53956">
        <w:rPr>
          <w:sz w:val="28"/>
        </w:rPr>
        <w:t>порівняно з</w:t>
      </w:r>
      <w:r w:rsidRPr="00A53956">
        <w:rPr>
          <w:sz w:val="28"/>
        </w:rPr>
        <w:t xml:space="preserve"> січн</w:t>
      </w:r>
      <w:r w:rsidR="006C4F1F" w:rsidRPr="00A53956">
        <w:rPr>
          <w:sz w:val="28"/>
        </w:rPr>
        <w:t>ем</w:t>
      </w:r>
      <w:r w:rsidRPr="00A53956">
        <w:rPr>
          <w:sz w:val="28"/>
        </w:rPr>
        <w:t>–червн</w:t>
      </w:r>
      <w:r w:rsidR="006C4F1F" w:rsidRPr="00A53956">
        <w:rPr>
          <w:sz w:val="28"/>
        </w:rPr>
        <w:t>ем</w:t>
      </w:r>
      <w:r w:rsidRPr="00A53956">
        <w:rPr>
          <w:sz w:val="28"/>
        </w:rPr>
        <w:t xml:space="preserve"> 201</w:t>
      </w:r>
      <w:r w:rsidR="007D274C" w:rsidRPr="00A53956">
        <w:rPr>
          <w:sz w:val="28"/>
        </w:rPr>
        <w:t>7</w:t>
      </w:r>
      <w:r w:rsidRPr="00A53956">
        <w:rPr>
          <w:sz w:val="28"/>
        </w:rPr>
        <w:t xml:space="preserve">р. </w:t>
      </w:r>
      <w:r w:rsidR="006E35EA" w:rsidRPr="00A53956">
        <w:rPr>
          <w:sz w:val="28"/>
        </w:rPr>
        <w:t>збільшилас</w:t>
      </w:r>
      <w:r w:rsidR="001E7244" w:rsidRPr="00A53956">
        <w:rPr>
          <w:sz w:val="28"/>
        </w:rPr>
        <w:t>я</w:t>
      </w:r>
      <w:r w:rsidR="006C4F1F" w:rsidRPr="00A53956">
        <w:rPr>
          <w:sz w:val="28"/>
        </w:rPr>
        <w:t xml:space="preserve"> на </w:t>
      </w:r>
      <w:r w:rsidR="007D274C" w:rsidRPr="00A53956">
        <w:rPr>
          <w:sz w:val="28"/>
        </w:rPr>
        <w:t>4</w:t>
      </w:r>
      <w:r w:rsidR="006C4F1F" w:rsidRPr="00A53956">
        <w:rPr>
          <w:sz w:val="28"/>
        </w:rPr>
        <w:t xml:space="preserve"> в.п.</w:t>
      </w:r>
      <w:r w:rsidRPr="00A53956">
        <w:rPr>
          <w:sz w:val="28"/>
        </w:rPr>
        <w:t>)</w:t>
      </w:r>
      <w:r w:rsidR="006C4F1F" w:rsidRPr="00A53956">
        <w:rPr>
          <w:sz w:val="28"/>
        </w:rPr>
        <w:t>,</w:t>
      </w:r>
      <w:r w:rsidRPr="00A53956">
        <w:rPr>
          <w:sz w:val="28"/>
        </w:rPr>
        <w:t xml:space="preserve"> пенсій, стипендій, соціальних допомог (готівкових та безготівкових) </w:t>
      </w:r>
      <w:r w:rsidR="004D4658" w:rsidRPr="00A53956">
        <w:rPr>
          <w:sz w:val="28"/>
        </w:rPr>
        <w:t>– 3</w:t>
      </w:r>
      <w:r w:rsidR="007D274C" w:rsidRPr="00A53956">
        <w:rPr>
          <w:sz w:val="28"/>
        </w:rPr>
        <w:t>5</w:t>
      </w:r>
      <w:r w:rsidR="004D4658" w:rsidRPr="00A53956">
        <w:rPr>
          <w:sz w:val="28"/>
        </w:rPr>
        <w:t>% (</w:t>
      </w:r>
      <w:r w:rsidR="001E7244" w:rsidRPr="00A53956">
        <w:rPr>
          <w:sz w:val="28"/>
        </w:rPr>
        <w:t>зменшилася</w:t>
      </w:r>
      <w:r w:rsidRPr="00A53956">
        <w:rPr>
          <w:sz w:val="28"/>
        </w:rPr>
        <w:t xml:space="preserve"> на </w:t>
      </w:r>
      <w:r w:rsidR="007D274C" w:rsidRPr="00A53956">
        <w:rPr>
          <w:sz w:val="28"/>
        </w:rPr>
        <w:t>1,1</w:t>
      </w:r>
      <w:r w:rsidRPr="00A53956">
        <w:rPr>
          <w:sz w:val="28"/>
        </w:rPr>
        <w:t xml:space="preserve"> в.п.</w:t>
      </w:r>
      <w:r w:rsidR="004D4658" w:rsidRPr="00A53956">
        <w:rPr>
          <w:sz w:val="28"/>
        </w:rPr>
        <w:t>),</w:t>
      </w:r>
      <w:r w:rsidRPr="00A53956">
        <w:rPr>
          <w:sz w:val="28"/>
        </w:rPr>
        <w:t xml:space="preserve"> доход</w:t>
      </w:r>
      <w:r w:rsidR="004D4658" w:rsidRPr="00A53956">
        <w:rPr>
          <w:sz w:val="28"/>
        </w:rPr>
        <w:t>ів</w:t>
      </w:r>
      <w:r w:rsidRPr="00A53956">
        <w:rPr>
          <w:sz w:val="28"/>
        </w:rPr>
        <w:t xml:space="preserve"> від особистого підсобного господарства та від самозаготівель </w:t>
      </w:r>
      <w:r w:rsidR="004D4658" w:rsidRPr="00A53956">
        <w:rPr>
          <w:sz w:val="28"/>
        </w:rPr>
        <w:t xml:space="preserve">– </w:t>
      </w:r>
      <w:r w:rsidR="001E7244" w:rsidRPr="00A53956">
        <w:rPr>
          <w:sz w:val="28"/>
        </w:rPr>
        <w:t>7</w:t>
      </w:r>
      <w:r w:rsidR="004D4658" w:rsidRPr="00A53956">
        <w:rPr>
          <w:sz w:val="28"/>
        </w:rPr>
        <w:t>% (</w:t>
      </w:r>
      <w:r w:rsidRPr="00A53956">
        <w:rPr>
          <w:sz w:val="28"/>
        </w:rPr>
        <w:t>з</w:t>
      </w:r>
      <w:r w:rsidR="009F4BC6" w:rsidRPr="00A53956">
        <w:rPr>
          <w:sz w:val="28"/>
        </w:rPr>
        <w:t>мен</w:t>
      </w:r>
      <w:r w:rsidRPr="00A53956">
        <w:rPr>
          <w:sz w:val="28"/>
        </w:rPr>
        <w:t>шил</w:t>
      </w:r>
      <w:r w:rsidR="009F4BC6" w:rsidRPr="00A53956">
        <w:rPr>
          <w:sz w:val="28"/>
        </w:rPr>
        <w:t>а</w:t>
      </w:r>
      <w:r w:rsidRPr="00A53956">
        <w:rPr>
          <w:sz w:val="28"/>
        </w:rPr>
        <w:t xml:space="preserve">ся на </w:t>
      </w:r>
      <w:r w:rsidR="009F4BC6" w:rsidRPr="00A53956">
        <w:rPr>
          <w:sz w:val="28"/>
        </w:rPr>
        <w:t>0</w:t>
      </w:r>
      <w:r w:rsidR="003D7025" w:rsidRPr="00A53956">
        <w:rPr>
          <w:sz w:val="28"/>
        </w:rPr>
        <w:t>,</w:t>
      </w:r>
      <w:r w:rsidR="007D274C" w:rsidRPr="00A53956">
        <w:rPr>
          <w:sz w:val="28"/>
        </w:rPr>
        <w:t>8</w:t>
      </w:r>
      <w:r w:rsidRPr="00A53956">
        <w:rPr>
          <w:sz w:val="28"/>
        </w:rPr>
        <w:t xml:space="preserve"> в.п.</w:t>
      </w:r>
      <w:r w:rsidR="004D4658" w:rsidRPr="00A53956">
        <w:rPr>
          <w:sz w:val="28"/>
        </w:rPr>
        <w:t>)</w:t>
      </w:r>
      <w:r w:rsidRPr="00A53956">
        <w:rPr>
          <w:sz w:val="28"/>
        </w:rPr>
        <w:t>.</w:t>
      </w:r>
    </w:p>
    <w:p w:rsidR="0085585A" w:rsidRPr="00A53956" w:rsidRDefault="0085585A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A53956">
        <w:rPr>
          <w:sz w:val="28"/>
        </w:rPr>
        <w:t>У структурі сукупних ресурсів</w:t>
      </w:r>
      <w:r w:rsidR="00A83B4C">
        <w:rPr>
          <w:sz w:val="28"/>
        </w:rPr>
        <w:t xml:space="preserve"> групи</w:t>
      </w:r>
      <w:r w:rsidR="00A83B4C" w:rsidRPr="00A83B4C">
        <w:rPr>
          <w:sz w:val="28"/>
        </w:rPr>
        <w:t xml:space="preserve"> </w:t>
      </w:r>
      <w:r w:rsidR="00A83B4C" w:rsidRPr="00A53956">
        <w:rPr>
          <w:sz w:val="28"/>
        </w:rPr>
        <w:t>домогосподарств із середньодушовими доходами у місяць нижче фактичного прожиткового мінімуму</w:t>
      </w:r>
      <w:r w:rsidR="00A83B4C">
        <w:rPr>
          <w:sz w:val="28"/>
        </w:rPr>
        <w:t>,</w:t>
      </w:r>
      <w:r w:rsidR="00A83B4C" w:rsidRPr="00A83B4C">
        <w:t xml:space="preserve"> </w:t>
      </w:r>
      <w:r w:rsidR="00A83B4C" w:rsidRPr="00A83B4C">
        <w:rPr>
          <w:sz w:val="28"/>
        </w:rPr>
        <w:t xml:space="preserve">а також </w:t>
      </w:r>
      <w:r w:rsidR="00A83B4C" w:rsidRPr="00A53956">
        <w:rPr>
          <w:sz w:val="28"/>
        </w:rPr>
        <w:t>найменш забезпечених 10% домогосподарств</w:t>
      </w:r>
      <w:r w:rsidR="00A83B4C">
        <w:rPr>
          <w:sz w:val="28"/>
        </w:rPr>
        <w:t xml:space="preserve"> та </w:t>
      </w:r>
      <w:r w:rsidR="00A83B4C" w:rsidRPr="00A53956">
        <w:rPr>
          <w:sz w:val="28"/>
        </w:rPr>
        <w:t>домогосподарств із середньодушовими доходами у місяць нижче прожиткового мінімуму (далі – групи домогосподарств із низькими доходами)</w:t>
      </w:r>
      <w:r w:rsidR="00A83B4C">
        <w:rPr>
          <w:sz w:val="28"/>
        </w:rPr>
        <w:t xml:space="preserve"> </w:t>
      </w:r>
      <w:r w:rsidRPr="00A53956">
        <w:rPr>
          <w:sz w:val="28"/>
        </w:rPr>
        <w:t>3</w:t>
      </w:r>
      <w:r w:rsidR="00944CDB" w:rsidRPr="00A53956">
        <w:rPr>
          <w:sz w:val="28"/>
        </w:rPr>
        <w:t>3</w:t>
      </w:r>
      <w:r w:rsidRPr="00A53956">
        <w:rPr>
          <w:sz w:val="28"/>
        </w:rPr>
        <w:t>–3</w:t>
      </w:r>
      <w:r w:rsidR="00944CDB" w:rsidRPr="00A53956">
        <w:rPr>
          <w:sz w:val="28"/>
        </w:rPr>
        <w:t>7</w:t>
      </w:r>
      <w:r w:rsidRPr="00A53956">
        <w:rPr>
          <w:sz w:val="28"/>
        </w:rPr>
        <w:t xml:space="preserve">% ресурсів </w:t>
      </w:r>
      <w:r w:rsidRPr="00A53956">
        <w:rPr>
          <w:sz w:val="28"/>
        </w:rPr>
        <w:lastRenderedPageBreak/>
        <w:t xml:space="preserve">формувалися за рахунок пенсій, стипендій та соціальних допомог, наданих готівкою, </w:t>
      </w:r>
      <w:r w:rsidR="00A83B4C">
        <w:rPr>
          <w:sz w:val="28"/>
        </w:rPr>
        <w:t>5–8</w:t>
      </w:r>
      <w:r w:rsidRPr="00A53956">
        <w:rPr>
          <w:sz w:val="28"/>
        </w:rPr>
        <w:t xml:space="preserve">% – доходів від особистого підсобного господарства та від самозаготівель. Вищезазначені частки були </w:t>
      </w:r>
      <w:r w:rsidR="00010955">
        <w:rPr>
          <w:sz w:val="28"/>
        </w:rPr>
        <w:t>у</w:t>
      </w:r>
      <w:r w:rsidRPr="00A53956">
        <w:rPr>
          <w:sz w:val="28"/>
        </w:rPr>
        <w:t xml:space="preserve"> </w:t>
      </w:r>
      <w:r w:rsidR="00D0572E" w:rsidRPr="00A53956">
        <w:rPr>
          <w:sz w:val="28"/>
        </w:rPr>
        <w:t>2</w:t>
      </w:r>
      <w:r w:rsidR="00010955">
        <w:rPr>
          <w:sz w:val="28"/>
        </w:rPr>
        <w:t>,8–1,4</w:t>
      </w:r>
      <w:r w:rsidRPr="00A53956">
        <w:rPr>
          <w:sz w:val="28"/>
          <w:lang w:val="ru-RU"/>
        </w:rPr>
        <w:t xml:space="preserve"> </w:t>
      </w:r>
      <w:r w:rsidRPr="00A53956">
        <w:rPr>
          <w:sz w:val="28"/>
        </w:rPr>
        <w:t>раз</w:t>
      </w:r>
      <w:r w:rsidR="00D0572E" w:rsidRPr="00A53956">
        <w:rPr>
          <w:sz w:val="28"/>
        </w:rPr>
        <w:t>а</w:t>
      </w:r>
      <w:r w:rsidRPr="00A53956">
        <w:rPr>
          <w:sz w:val="28"/>
        </w:rPr>
        <w:t xml:space="preserve"> більшими, ніж серед найбільш з</w:t>
      </w:r>
      <w:r w:rsidR="00D0572E" w:rsidRPr="00A53956">
        <w:rPr>
          <w:sz w:val="28"/>
        </w:rPr>
        <w:t>абезпечених 10% домогосподарств</w:t>
      </w:r>
      <w:r w:rsidR="001B6B99" w:rsidRPr="00A53956">
        <w:rPr>
          <w:sz w:val="28"/>
        </w:rPr>
        <w:t xml:space="preserve"> </w:t>
      </w:r>
      <w:r w:rsidRPr="00A53956">
        <w:rPr>
          <w:sz w:val="28"/>
        </w:rPr>
        <w:t>(додаток 4).</w:t>
      </w:r>
    </w:p>
    <w:p w:rsidR="00CD72CD" w:rsidRDefault="006E6084" w:rsidP="00CD72CD">
      <w:pPr>
        <w:tabs>
          <w:tab w:val="left" w:pos="567"/>
        </w:tabs>
        <w:ind w:firstLine="567"/>
        <w:jc w:val="both"/>
        <w:rPr>
          <w:sz w:val="28"/>
        </w:rPr>
      </w:pPr>
      <w:r w:rsidRPr="00A53956">
        <w:rPr>
          <w:sz w:val="28"/>
        </w:rPr>
        <w:t>Частки пільг та субсидій на оплату житла, комунальних продуктів та послуг (готівкою та безготівкових) у ресурсах груп домогосподарств із низькими доходами склали відповідно 4–</w:t>
      </w:r>
      <w:r w:rsidR="000F7745">
        <w:rPr>
          <w:sz w:val="28"/>
        </w:rPr>
        <w:t>7</w:t>
      </w:r>
      <w:r w:rsidRPr="00A53956">
        <w:rPr>
          <w:sz w:val="28"/>
        </w:rPr>
        <w:t xml:space="preserve">%, а десятого дециля – </w:t>
      </w:r>
      <w:r w:rsidR="0019391F" w:rsidRPr="00A53956">
        <w:rPr>
          <w:sz w:val="28"/>
        </w:rPr>
        <w:t>1,4</w:t>
      </w:r>
      <w:r w:rsidRPr="00A53956">
        <w:rPr>
          <w:sz w:val="28"/>
        </w:rPr>
        <w:t>%.</w:t>
      </w:r>
      <w:r w:rsidR="00CD72CD">
        <w:rPr>
          <w:sz w:val="28"/>
        </w:rPr>
        <w:t xml:space="preserve"> </w:t>
      </w:r>
      <w:bookmarkStart w:id="0" w:name="_GoBack"/>
      <w:bookmarkEnd w:id="0"/>
    </w:p>
    <w:p w:rsidR="00234AEF" w:rsidRPr="00323A67" w:rsidRDefault="00234AEF" w:rsidP="00C964E8">
      <w:pPr>
        <w:pStyle w:val="31"/>
        <w:tabs>
          <w:tab w:val="left" w:pos="567"/>
        </w:tabs>
        <w:spacing w:line="240" w:lineRule="auto"/>
        <w:ind w:firstLine="567"/>
        <w:rPr>
          <w:spacing w:val="-4"/>
          <w:szCs w:val="28"/>
        </w:rPr>
      </w:pPr>
      <w:r w:rsidRPr="00323A67">
        <w:rPr>
          <w:b/>
          <w:spacing w:val="-4"/>
          <w:szCs w:val="28"/>
        </w:rPr>
        <w:t>Середньомісячні сукупні витрати</w:t>
      </w:r>
      <w:r w:rsidR="008424B9" w:rsidRPr="00323A67">
        <w:rPr>
          <w:spacing w:val="-4"/>
          <w:szCs w:val="28"/>
        </w:rPr>
        <w:t xml:space="preserve"> (далі – витрати)</w:t>
      </w:r>
      <w:r w:rsidRPr="00323A67">
        <w:rPr>
          <w:spacing w:val="-4"/>
          <w:szCs w:val="28"/>
        </w:rPr>
        <w:t xml:space="preserve"> одного домогосподарства</w:t>
      </w:r>
      <w:r w:rsidR="008424B9" w:rsidRPr="00323A67">
        <w:rPr>
          <w:spacing w:val="-4"/>
          <w:szCs w:val="28"/>
        </w:rPr>
        <w:t xml:space="preserve"> </w:t>
      </w:r>
      <w:r w:rsidRPr="00323A67">
        <w:rPr>
          <w:spacing w:val="-4"/>
          <w:szCs w:val="28"/>
        </w:rPr>
        <w:t>у</w:t>
      </w:r>
      <w:r w:rsidR="00A94A06" w:rsidRPr="00323A67">
        <w:rPr>
          <w:spacing w:val="-4"/>
          <w:szCs w:val="28"/>
        </w:rPr>
        <w:t xml:space="preserve"> </w:t>
      </w:r>
      <w:r w:rsidRPr="00323A67">
        <w:rPr>
          <w:spacing w:val="-4"/>
          <w:szCs w:val="28"/>
        </w:rPr>
        <w:t xml:space="preserve">І </w:t>
      </w:r>
      <w:r w:rsidR="00082F93" w:rsidRPr="00323A67">
        <w:rPr>
          <w:spacing w:val="-4"/>
          <w:szCs w:val="28"/>
        </w:rPr>
        <w:t>півріччі</w:t>
      </w:r>
      <w:r w:rsidRPr="00323A67">
        <w:rPr>
          <w:spacing w:val="-4"/>
          <w:szCs w:val="28"/>
        </w:rPr>
        <w:t xml:space="preserve"> 20</w:t>
      </w:r>
      <w:r w:rsidR="00F24DC1" w:rsidRPr="00323A67">
        <w:rPr>
          <w:spacing w:val="-4"/>
          <w:szCs w:val="28"/>
        </w:rPr>
        <w:t>1</w:t>
      </w:r>
      <w:r w:rsidR="00DB5E41" w:rsidRPr="00323A67">
        <w:rPr>
          <w:spacing w:val="-4"/>
          <w:szCs w:val="28"/>
        </w:rPr>
        <w:t>8</w:t>
      </w:r>
      <w:r w:rsidR="00661587" w:rsidRPr="00323A67">
        <w:rPr>
          <w:spacing w:val="-4"/>
          <w:szCs w:val="28"/>
        </w:rPr>
        <w:t>р.</w:t>
      </w:r>
      <w:r w:rsidRPr="00323A67">
        <w:rPr>
          <w:spacing w:val="-4"/>
          <w:szCs w:val="28"/>
        </w:rPr>
        <w:t xml:space="preserve"> склали </w:t>
      </w:r>
      <w:r w:rsidR="00DB5E41" w:rsidRPr="00323A67">
        <w:rPr>
          <w:spacing w:val="-4"/>
          <w:szCs w:val="28"/>
        </w:rPr>
        <w:t>8150</w:t>
      </w:r>
      <w:r w:rsidR="00F24DC1" w:rsidRPr="00323A67">
        <w:rPr>
          <w:spacing w:val="-4"/>
          <w:szCs w:val="28"/>
        </w:rPr>
        <w:t xml:space="preserve"> </w:t>
      </w:r>
      <w:r w:rsidRPr="00323A67">
        <w:rPr>
          <w:spacing w:val="-4"/>
          <w:szCs w:val="28"/>
        </w:rPr>
        <w:t>грн</w:t>
      </w:r>
      <w:r w:rsidR="008424B9" w:rsidRPr="00323A67">
        <w:rPr>
          <w:spacing w:val="-4"/>
          <w:szCs w:val="28"/>
        </w:rPr>
        <w:t xml:space="preserve">, що </w:t>
      </w:r>
      <w:r w:rsidR="00656C5C" w:rsidRPr="00323A67">
        <w:rPr>
          <w:spacing w:val="-4"/>
          <w:szCs w:val="28"/>
        </w:rPr>
        <w:t xml:space="preserve">на </w:t>
      </w:r>
      <w:r w:rsidR="00DB5E41" w:rsidRPr="00323A67">
        <w:rPr>
          <w:spacing w:val="-4"/>
          <w:szCs w:val="28"/>
        </w:rPr>
        <w:t>18</w:t>
      </w:r>
      <w:r w:rsidR="00656C5C" w:rsidRPr="00323A67">
        <w:rPr>
          <w:spacing w:val="-4"/>
          <w:szCs w:val="28"/>
        </w:rPr>
        <w:t xml:space="preserve">% більше, ніж </w:t>
      </w:r>
      <w:r w:rsidR="00681E87" w:rsidRPr="00323A67">
        <w:rPr>
          <w:spacing w:val="-4"/>
          <w:szCs w:val="28"/>
        </w:rPr>
        <w:t xml:space="preserve">у </w:t>
      </w:r>
      <w:r w:rsidR="00656C5C" w:rsidRPr="00323A67">
        <w:rPr>
          <w:spacing w:val="-4"/>
          <w:szCs w:val="28"/>
        </w:rPr>
        <w:t>відповідному періоді 201</w:t>
      </w:r>
      <w:r w:rsidR="00DB5E41" w:rsidRPr="00323A67">
        <w:rPr>
          <w:spacing w:val="-4"/>
          <w:szCs w:val="28"/>
        </w:rPr>
        <w:t>7</w:t>
      </w:r>
      <w:r w:rsidR="00712363" w:rsidRPr="00323A67">
        <w:rPr>
          <w:spacing w:val="-4"/>
          <w:szCs w:val="28"/>
        </w:rPr>
        <w:t>р.</w:t>
      </w:r>
      <w:r w:rsidR="00656C5C" w:rsidRPr="00323A67">
        <w:rPr>
          <w:spacing w:val="-4"/>
          <w:szCs w:val="28"/>
        </w:rPr>
        <w:t xml:space="preserve"> (додаток 5).</w:t>
      </w:r>
      <w:r w:rsidR="00215001" w:rsidRPr="00323A67">
        <w:rPr>
          <w:spacing w:val="-4"/>
          <w:szCs w:val="28"/>
        </w:rPr>
        <w:t xml:space="preserve"> </w:t>
      </w:r>
      <w:r w:rsidRPr="00323A67">
        <w:rPr>
          <w:spacing w:val="-4"/>
          <w:szCs w:val="28"/>
        </w:rPr>
        <w:t xml:space="preserve">Міське домогосподарство витрачало </w:t>
      </w:r>
      <w:r w:rsidR="007D4930" w:rsidRPr="00323A67">
        <w:rPr>
          <w:spacing w:val="-4"/>
          <w:szCs w:val="28"/>
        </w:rPr>
        <w:t>у</w:t>
      </w:r>
      <w:r w:rsidRPr="00323A67">
        <w:rPr>
          <w:spacing w:val="-4"/>
          <w:szCs w:val="28"/>
        </w:rPr>
        <w:t xml:space="preserve"> середньому за місяць </w:t>
      </w:r>
      <w:r w:rsidR="00F402AB" w:rsidRPr="00323A67">
        <w:rPr>
          <w:spacing w:val="-4"/>
          <w:szCs w:val="28"/>
        </w:rPr>
        <w:t>8510</w:t>
      </w:r>
      <w:r w:rsidRPr="00323A67">
        <w:rPr>
          <w:spacing w:val="-4"/>
          <w:szCs w:val="28"/>
        </w:rPr>
        <w:t xml:space="preserve"> </w:t>
      </w:r>
      <w:r w:rsidR="00A47F57" w:rsidRPr="00712363">
        <w:rPr>
          <w:spacing w:val="-4"/>
          <w:szCs w:val="28"/>
        </w:rPr>
        <w:t>грн, сільське –</w:t>
      </w:r>
      <w:r w:rsidR="00BC0272" w:rsidRPr="00712363">
        <w:rPr>
          <w:spacing w:val="-4"/>
          <w:szCs w:val="28"/>
        </w:rPr>
        <w:t xml:space="preserve"> </w:t>
      </w:r>
      <w:r w:rsidR="00F402AB" w:rsidRPr="00712363">
        <w:rPr>
          <w:spacing w:val="-4"/>
          <w:szCs w:val="28"/>
        </w:rPr>
        <w:t>7409</w:t>
      </w:r>
      <w:r w:rsidR="002873A7" w:rsidRPr="00712363">
        <w:rPr>
          <w:spacing w:val="-4"/>
          <w:szCs w:val="28"/>
        </w:rPr>
        <w:t xml:space="preserve"> грн</w:t>
      </w:r>
      <w:r w:rsidRPr="00712363">
        <w:rPr>
          <w:spacing w:val="-4"/>
          <w:szCs w:val="28"/>
        </w:rPr>
        <w:t xml:space="preserve">. </w:t>
      </w:r>
      <w:r w:rsidR="00786EA3" w:rsidRPr="00712363">
        <w:rPr>
          <w:spacing w:val="-4"/>
          <w:szCs w:val="28"/>
        </w:rPr>
        <w:t>У</w:t>
      </w:r>
      <w:r w:rsidRPr="00712363">
        <w:rPr>
          <w:spacing w:val="-4"/>
          <w:szCs w:val="28"/>
        </w:rPr>
        <w:t xml:space="preserve"> середньому на одн</w:t>
      </w:r>
      <w:r w:rsidR="00390BAF">
        <w:rPr>
          <w:spacing w:val="-4"/>
          <w:szCs w:val="28"/>
        </w:rPr>
        <w:t>у</w:t>
      </w:r>
      <w:r w:rsidRPr="00712363">
        <w:rPr>
          <w:spacing w:val="-4"/>
          <w:szCs w:val="28"/>
        </w:rPr>
        <w:t xml:space="preserve"> </w:t>
      </w:r>
      <w:r w:rsidR="00390BAF">
        <w:rPr>
          <w:spacing w:val="-4"/>
          <w:szCs w:val="28"/>
        </w:rPr>
        <w:t>особу</w:t>
      </w:r>
      <w:r w:rsidRPr="00323A67">
        <w:rPr>
          <w:spacing w:val="-4"/>
          <w:szCs w:val="28"/>
        </w:rPr>
        <w:t xml:space="preserve"> витрати</w:t>
      </w:r>
      <w:r w:rsidR="00FB6A64" w:rsidRPr="00323A67">
        <w:rPr>
          <w:spacing w:val="-4"/>
          <w:szCs w:val="28"/>
        </w:rPr>
        <w:t xml:space="preserve"> </w:t>
      </w:r>
      <w:r w:rsidRPr="00323A67">
        <w:rPr>
          <w:spacing w:val="-4"/>
          <w:szCs w:val="28"/>
        </w:rPr>
        <w:t xml:space="preserve">становили </w:t>
      </w:r>
      <w:r w:rsidR="00323A67">
        <w:rPr>
          <w:spacing w:val="-4"/>
          <w:szCs w:val="28"/>
        </w:rPr>
        <w:br/>
      </w:r>
      <w:r w:rsidR="00F402AB" w:rsidRPr="00323A67">
        <w:rPr>
          <w:spacing w:val="-4"/>
          <w:szCs w:val="28"/>
        </w:rPr>
        <w:t>3863</w:t>
      </w:r>
      <w:r w:rsidRPr="00323A67">
        <w:rPr>
          <w:spacing w:val="-4"/>
          <w:szCs w:val="28"/>
        </w:rPr>
        <w:t xml:space="preserve"> грн на місяць </w:t>
      </w:r>
      <w:r w:rsidR="00DC0E43" w:rsidRPr="00323A67">
        <w:rPr>
          <w:spacing w:val="-4"/>
          <w:szCs w:val="28"/>
        </w:rPr>
        <w:t xml:space="preserve">(на </w:t>
      </w:r>
      <w:r w:rsidR="00F402AB" w:rsidRPr="00323A67">
        <w:rPr>
          <w:spacing w:val="-4"/>
          <w:szCs w:val="28"/>
        </w:rPr>
        <w:t>18</w:t>
      </w:r>
      <w:r w:rsidR="00DC0E43" w:rsidRPr="00323A67">
        <w:rPr>
          <w:spacing w:val="-4"/>
          <w:szCs w:val="28"/>
        </w:rPr>
        <w:t>% більше, ніж у І півріччі 201</w:t>
      </w:r>
      <w:r w:rsidR="00F402AB" w:rsidRPr="00323A67">
        <w:rPr>
          <w:spacing w:val="-4"/>
          <w:szCs w:val="28"/>
        </w:rPr>
        <w:t>7</w:t>
      </w:r>
      <w:r w:rsidR="00DC0E43" w:rsidRPr="00323A67">
        <w:rPr>
          <w:spacing w:val="-4"/>
          <w:szCs w:val="28"/>
        </w:rPr>
        <w:t xml:space="preserve">р.), </w:t>
      </w:r>
      <w:r w:rsidR="00786EA3" w:rsidRPr="00323A67">
        <w:rPr>
          <w:spacing w:val="-4"/>
          <w:szCs w:val="28"/>
        </w:rPr>
        <w:t>у</w:t>
      </w:r>
      <w:r w:rsidRPr="00323A67">
        <w:rPr>
          <w:spacing w:val="-4"/>
          <w:szCs w:val="28"/>
        </w:rPr>
        <w:t xml:space="preserve"> міських домогосподарствах – </w:t>
      </w:r>
      <w:r w:rsidR="00F402AB" w:rsidRPr="00323A67">
        <w:rPr>
          <w:spacing w:val="-4"/>
          <w:szCs w:val="28"/>
        </w:rPr>
        <w:t>4091</w:t>
      </w:r>
      <w:r w:rsidRPr="00323A67">
        <w:rPr>
          <w:spacing w:val="-4"/>
          <w:szCs w:val="28"/>
        </w:rPr>
        <w:t xml:space="preserve"> грн</w:t>
      </w:r>
      <w:r w:rsidR="00C764FC" w:rsidRPr="00323A67">
        <w:rPr>
          <w:spacing w:val="-4"/>
          <w:szCs w:val="28"/>
        </w:rPr>
        <w:t xml:space="preserve"> </w:t>
      </w:r>
      <w:r w:rsidR="004A0CC0" w:rsidRPr="00323A67">
        <w:rPr>
          <w:spacing w:val="-4"/>
          <w:szCs w:val="28"/>
        </w:rPr>
        <w:t xml:space="preserve">(на </w:t>
      </w:r>
      <w:r w:rsidR="00F402AB" w:rsidRPr="00323A67">
        <w:rPr>
          <w:spacing w:val="-4"/>
          <w:szCs w:val="28"/>
        </w:rPr>
        <w:t>19</w:t>
      </w:r>
      <w:r w:rsidR="004A0CC0" w:rsidRPr="00323A67">
        <w:rPr>
          <w:spacing w:val="-4"/>
          <w:szCs w:val="28"/>
        </w:rPr>
        <w:t>%)</w:t>
      </w:r>
      <w:r w:rsidRPr="00323A67">
        <w:rPr>
          <w:spacing w:val="-4"/>
          <w:szCs w:val="28"/>
        </w:rPr>
        <w:t xml:space="preserve">, </w:t>
      </w:r>
      <w:r w:rsidR="00786EA3" w:rsidRPr="00323A67">
        <w:rPr>
          <w:spacing w:val="-4"/>
          <w:szCs w:val="28"/>
        </w:rPr>
        <w:t>у</w:t>
      </w:r>
      <w:r w:rsidRPr="00323A67">
        <w:rPr>
          <w:spacing w:val="-4"/>
          <w:szCs w:val="28"/>
        </w:rPr>
        <w:t xml:space="preserve"> сільських – </w:t>
      </w:r>
      <w:r w:rsidR="00F402AB" w:rsidRPr="00323A67">
        <w:rPr>
          <w:spacing w:val="-4"/>
          <w:szCs w:val="28"/>
        </w:rPr>
        <w:t>3414</w:t>
      </w:r>
      <w:r w:rsidR="00F24DC1" w:rsidRPr="00323A67">
        <w:rPr>
          <w:spacing w:val="-4"/>
          <w:szCs w:val="28"/>
        </w:rPr>
        <w:t xml:space="preserve"> </w:t>
      </w:r>
      <w:r w:rsidRPr="00323A67">
        <w:rPr>
          <w:spacing w:val="-4"/>
          <w:szCs w:val="28"/>
        </w:rPr>
        <w:t>грн</w:t>
      </w:r>
      <w:r w:rsidR="00DB09AD" w:rsidRPr="00323A67">
        <w:rPr>
          <w:spacing w:val="-4"/>
          <w:szCs w:val="28"/>
        </w:rPr>
        <w:t xml:space="preserve"> (на </w:t>
      </w:r>
      <w:r w:rsidR="00F402AB" w:rsidRPr="00323A67">
        <w:rPr>
          <w:spacing w:val="-4"/>
          <w:szCs w:val="28"/>
        </w:rPr>
        <w:t>16</w:t>
      </w:r>
      <w:r w:rsidR="00DB09AD" w:rsidRPr="00323A67">
        <w:rPr>
          <w:spacing w:val="-4"/>
          <w:szCs w:val="28"/>
        </w:rPr>
        <w:t>%)</w:t>
      </w:r>
      <w:r w:rsidR="00A908F7" w:rsidRPr="00323A67">
        <w:rPr>
          <w:spacing w:val="-4"/>
          <w:szCs w:val="28"/>
        </w:rPr>
        <w:t>.</w:t>
      </w:r>
    </w:p>
    <w:p w:rsidR="00234AEF" w:rsidRPr="00323A67" w:rsidRDefault="004B7262" w:rsidP="00C964E8">
      <w:pPr>
        <w:pStyle w:val="31"/>
        <w:tabs>
          <w:tab w:val="left" w:pos="567"/>
        </w:tabs>
        <w:spacing w:line="240" w:lineRule="auto"/>
        <w:ind w:firstLine="567"/>
        <w:rPr>
          <w:spacing w:val="-4"/>
          <w:szCs w:val="28"/>
        </w:rPr>
      </w:pPr>
      <w:r w:rsidRPr="00323A67">
        <w:rPr>
          <w:spacing w:val="-4"/>
          <w:szCs w:val="28"/>
        </w:rPr>
        <w:t xml:space="preserve">Серед усіх </w:t>
      </w:r>
      <w:r w:rsidR="00234AEF" w:rsidRPr="00323A67">
        <w:rPr>
          <w:spacing w:val="-4"/>
          <w:szCs w:val="28"/>
        </w:rPr>
        <w:t xml:space="preserve">витрат </w:t>
      </w:r>
      <w:r w:rsidR="00656C5C" w:rsidRPr="00323A67">
        <w:rPr>
          <w:spacing w:val="-4"/>
          <w:szCs w:val="28"/>
        </w:rPr>
        <w:t>домогосподарств</w:t>
      </w:r>
      <w:r w:rsidR="00D6757C" w:rsidRPr="00323A67">
        <w:rPr>
          <w:spacing w:val="-4"/>
          <w:szCs w:val="28"/>
        </w:rPr>
        <w:t xml:space="preserve"> </w:t>
      </w:r>
      <w:r w:rsidR="00983D1B" w:rsidRPr="00323A67">
        <w:rPr>
          <w:spacing w:val="-4"/>
          <w:szCs w:val="28"/>
        </w:rPr>
        <w:t>93</w:t>
      </w:r>
      <w:r w:rsidR="00656C5C" w:rsidRPr="00323A67">
        <w:rPr>
          <w:spacing w:val="-4"/>
          <w:szCs w:val="28"/>
        </w:rPr>
        <w:t>%</w:t>
      </w:r>
      <w:r w:rsidR="00D019EC" w:rsidRPr="00323A67">
        <w:rPr>
          <w:spacing w:val="-4"/>
          <w:szCs w:val="28"/>
        </w:rPr>
        <w:t xml:space="preserve"> </w:t>
      </w:r>
      <w:r w:rsidR="00656C5C" w:rsidRPr="00323A67">
        <w:rPr>
          <w:spacing w:val="-4"/>
          <w:szCs w:val="28"/>
        </w:rPr>
        <w:t xml:space="preserve">становили </w:t>
      </w:r>
      <w:r w:rsidR="00D019EC" w:rsidRPr="00323A67">
        <w:rPr>
          <w:spacing w:val="-4"/>
          <w:szCs w:val="28"/>
        </w:rPr>
        <w:t>споживчі витрати</w:t>
      </w:r>
      <w:r w:rsidR="00712363" w:rsidRPr="00323A67">
        <w:rPr>
          <w:spacing w:val="-4"/>
          <w:szCs w:val="28"/>
        </w:rPr>
        <w:t>, що на 1,2 в.п. менше, ніж у І півріччі 2017р</w:t>
      </w:r>
      <w:r w:rsidR="00943FE5" w:rsidRPr="00323A67">
        <w:rPr>
          <w:spacing w:val="-4"/>
          <w:szCs w:val="28"/>
        </w:rPr>
        <w:t>.</w:t>
      </w:r>
    </w:p>
    <w:p w:rsidR="00F9015D" w:rsidRPr="00712363" w:rsidRDefault="00F9015D" w:rsidP="00F9015D">
      <w:pPr>
        <w:pStyle w:val="31"/>
        <w:spacing w:line="240" w:lineRule="auto"/>
        <w:ind w:firstLine="567"/>
      </w:pPr>
      <w:r w:rsidRPr="00712363">
        <w:t xml:space="preserve">На </w:t>
      </w:r>
      <w:r w:rsidRPr="00712363">
        <w:rPr>
          <w:b/>
        </w:rPr>
        <w:t>харчування</w:t>
      </w:r>
      <w:r w:rsidRPr="00712363">
        <w:rPr>
          <w:b/>
          <w:i/>
        </w:rPr>
        <w:t xml:space="preserve"> </w:t>
      </w:r>
      <w:r w:rsidRPr="00712363">
        <w:rPr>
          <w:b/>
          <w:szCs w:val="28"/>
        </w:rPr>
        <w:t>(</w:t>
      </w:r>
      <w:r w:rsidRPr="00712363">
        <w:rPr>
          <w:b/>
        </w:rPr>
        <w:t>включаючи харчування поза домом)</w:t>
      </w:r>
      <w:r w:rsidRPr="00712363">
        <w:t xml:space="preserve"> домогосподарства витрачали половину всіх витрат (на </w:t>
      </w:r>
      <w:r w:rsidR="00994C39" w:rsidRPr="00712363">
        <w:t>0,7</w:t>
      </w:r>
      <w:r w:rsidRPr="00712363">
        <w:t xml:space="preserve"> в.п. більше, ніж у І </w:t>
      </w:r>
      <w:r w:rsidR="00994C39" w:rsidRPr="00712363">
        <w:t>півріччі</w:t>
      </w:r>
      <w:r w:rsidRPr="00712363">
        <w:t xml:space="preserve"> 2017р.). </w:t>
      </w:r>
      <w:r w:rsidR="00390BAF">
        <w:br/>
      </w:r>
      <w:r w:rsidRPr="00712363">
        <w:t xml:space="preserve">На купівлю непродовольчих товарів та оплату послуг (без витрат на харчування поза домом) домогосподарства направляли </w:t>
      </w:r>
      <w:r w:rsidR="00994C39" w:rsidRPr="00712363">
        <w:t>39</w:t>
      </w:r>
      <w:r w:rsidRPr="00712363">
        <w:t xml:space="preserve">% усіх витрат, що на </w:t>
      </w:r>
      <w:r w:rsidR="00994C39" w:rsidRPr="007330EC">
        <w:t>2</w:t>
      </w:r>
      <w:r w:rsidRPr="00712363">
        <w:t xml:space="preserve"> в.п. менше, ніж у відповідному періоді 2017р. </w:t>
      </w:r>
    </w:p>
    <w:p w:rsidR="00597219" w:rsidRPr="00712363" w:rsidRDefault="00597219" w:rsidP="00C964E8">
      <w:pPr>
        <w:pStyle w:val="31"/>
        <w:tabs>
          <w:tab w:val="left" w:pos="567"/>
        </w:tabs>
        <w:spacing w:line="240" w:lineRule="auto"/>
        <w:ind w:firstLine="567"/>
      </w:pPr>
      <w:r w:rsidRPr="00712363">
        <w:t>Витрати на алкогольні напої та тютюнові вироби становили відповідно 1,</w:t>
      </w:r>
      <w:r w:rsidR="0004511C" w:rsidRPr="00712363">
        <w:t>2</w:t>
      </w:r>
      <w:r w:rsidRPr="00712363">
        <w:t xml:space="preserve">% та </w:t>
      </w:r>
      <w:r w:rsidR="0004511C" w:rsidRPr="00712363">
        <w:t>2</w:t>
      </w:r>
      <w:r w:rsidR="00483E86" w:rsidRPr="00712363">
        <w:t>,</w:t>
      </w:r>
      <w:r w:rsidR="0004511C" w:rsidRPr="00712363">
        <w:t>1</w:t>
      </w:r>
      <w:r w:rsidRPr="00712363">
        <w:t>% витрат домогосподарств (у січні–червні 20</w:t>
      </w:r>
      <w:r w:rsidR="000A63FC" w:rsidRPr="00712363">
        <w:t>1</w:t>
      </w:r>
      <w:r w:rsidR="0004511C" w:rsidRPr="00712363">
        <w:t>7</w:t>
      </w:r>
      <w:r w:rsidRPr="00712363">
        <w:t>р. –</w:t>
      </w:r>
      <w:r w:rsidR="00BC0272" w:rsidRPr="00712363">
        <w:t xml:space="preserve"> </w:t>
      </w:r>
      <w:r w:rsidRPr="00712363">
        <w:t>1,</w:t>
      </w:r>
      <w:r w:rsidR="0004511C" w:rsidRPr="00712363">
        <w:t>1</w:t>
      </w:r>
      <w:r w:rsidRPr="00712363">
        <w:t xml:space="preserve">% та </w:t>
      </w:r>
      <w:r w:rsidR="004D157B" w:rsidRPr="00712363">
        <w:t>1,</w:t>
      </w:r>
      <w:r w:rsidR="0004511C" w:rsidRPr="00712363">
        <w:t>9</w:t>
      </w:r>
      <w:r w:rsidRPr="00712363">
        <w:t>%</w:t>
      </w:r>
      <w:r w:rsidR="00783FB6" w:rsidRPr="00712363">
        <w:t xml:space="preserve"> відповідно</w:t>
      </w:r>
      <w:r w:rsidRPr="00712363">
        <w:t>).</w:t>
      </w:r>
    </w:p>
    <w:p w:rsidR="00410C95" w:rsidRPr="00712363" w:rsidRDefault="00410C95" w:rsidP="00C964E8">
      <w:pPr>
        <w:pStyle w:val="31"/>
        <w:tabs>
          <w:tab w:val="left" w:pos="567"/>
        </w:tabs>
        <w:spacing w:line="240" w:lineRule="auto"/>
        <w:ind w:firstLine="567"/>
        <w:rPr>
          <w:spacing w:val="-4"/>
          <w:szCs w:val="28"/>
        </w:rPr>
      </w:pPr>
      <w:r w:rsidRPr="00712363">
        <w:rPr>
          <w:spacing w:val="-4"/>
          <w:szCs w:val="28"/>
        </w:rPr>
        <w:t xml:space="preserve">Частка витрат, не пов’язаних із споживанням, порівняно з </w:t>
      </w:r>
      <w:r w:rsidRPr="00712363">
        <w:t>відповідним періодом минулого року</w:t>
      </w:r>
      <w:r w:rsidR="00390BAF">
        <w:t>,</w:t>
      </w:r>
      <w:r w:rsidRPr="00712363">
        <w:t xml:space="preserve"> </w:t>
      </w:r>
      <w:r w:rsidR="00390BAF" w:rsidRPr="00712363">
        <w:rPr>
          <w:spacing w:val="-4"/>
          <w:szCs w:val="28"/>
        </w:rPr>
        <w:t xml:space="preserve">збільшилася </w:t>
      </w:r>
      <w:r w:rsidR="00390BAF">
        <w:t>на 1,2 в.п.</w:t>
      </w:r>
      <w:r w:rsidR="0004511C" w:rsidRPr="00712363">
        <w:t xml:space="preserve"> </w:t>
      </w:r>
      <w:r w:rsidRPr="00712363">
        <w:t xml:space="preserve">і </w:t>
      </w:r>
      <w:r w:rsidRPr="00712363">
        <w:rPr>
          <w:spacing w:val="-4"/>
          <w:szCs w:val="28"/>
        </w:rPr>
        <w:t xml:space="preserve">склала </w:t>
      </w:r>
      <w:r w:rsidR="0004511C" w:rsidRPr="00712363">
        <w:rPr>
          <w:spacing w:val="-4"/>
          <w:szCs w:val="28"/>
        </w:rPr>
        <w:t>8</w:t>
      </w:r>
      <w:r w:rsidRPr="00712363">
        <w:rPr>
          <w:spacing w:val="-4"/>
          <w:szCs w:val="28"/>
        </w:rPr>
        <w:t>% усіх витрат домогосподарств.</w:t>
      </w:r>
    </w:p>
    <w:p w:rsidR="0009542E" w:rsidRDefault="008538F3" w:rsidP="00C964E8">
      <w:pPr>
        <w:pStyle w:val="31"/>
        <w:tabs>
          <w:tab w:val="left" w:pos="567"/>
        </w:tabs>
        <w:spacing w:line="240" w:lineRule="auto"/>
        <w:ind w:firstLine="567"/>
        <w:rPr>
          <w:sz w:val="20"/>
        </w:rPr>
      </w:pPr>
      <w:r w:rsidRPr="00712363">
        <w:rPr>
          <w:b/>
          <w:noProof/>
          <w:lang w:eastAsia="uk-UA"/>
        </w:rPr>
        <w:drawing>
          <wp:inline distT="0" distB="0" distL="0" distR="0" wp14:anchorId="21B73F4D" wp14:editId="0E042B17">
            <wp:extent cx="5408295" cy="2717074"/>
            <wp:effectExtent l="0" t="0" r="1905" b="762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27E4F" w:rsidRPr="00712363" w:rsidRDefault="00C27E4F" w:rsidP="00C964E8">
      <w:pPr>
        <w:pStyle w:val="31"/>
        <w:tabs>
          <w:tab w:val="left" w:pos="567"/>
        </w:tabs>
        <w:spacing w:line="240" w:lineRule="auto"/>
        <w:ind w:firstLine="567"/>
        <w:rPr>
          <w:sz w:val="20"/>
        </w:rPr>
      </w:pPr>
      <w:r w:rsidRPr="00712363">
        <w:rPr>
          <w:sz w:val="20"/>
        </w:rPr>
        <w:t xml:space="preserve">* </w:t>
      </w:r>
      <w:r w:rsidR="00471B90" w:rsidRPr="00712363">
        <w:rPr>
          <w:sz w:val="20"/>
          <w:lang w:val="ru-RU"/>
        </w:rPr>
        <w:t>В</w:t>
      </w:r>
      <w:proofErr w:type="spellStart"/>
      <w:r w:rsidRPr="00712363">
        <w:rPr>
          <w:sz w:val="20"/>
        </w:rPr>
        <w:t>ключаючи</w:t>
      </w:r>
      <w:proofErr w:type="spellEnd"/>
      <w:r w:rsidRPr="00712363">
        <w:rPr>
          <w:sz w:val="20"/>
        </w:rPr>
        <w:t xml:space="preserve"> вартість харчування поза домом</w:t>
      </w:r>
      <w:r w:rsidR="00BE3DD0" w:rsidRPr="00712363">
        <w:rPr>
          <w:sz w:val="20"/>
        </w:rPr>
        <w:t>.</w:t>
      </w:r>
    </w:p>
    <w:p w:rsidR="00C27E4F" w:rsidRDefault="00C27E4F" w:rsidP="00C964E8">
      <w:pPr>
        <w:pStyle w:val="31"/>
        <w:tabs>
          <w:tab w:val="left" w:pos="567"/>
        </w:tabs>
        <w:spacing w:line="240" w:lineRule="auto"/>
        <w:ind w:firstLine="567"/>
        <w:rPr>
          <w:sz w:val="20"/>
        </w:rPr>
      </w:pPr>
      <w:r w:rsidRPr="00712363">
        <w:rPr>
          <w:sz w:val="20"/>
        </w:rPr>
        <w:t>**</w:t>
      </w:r>
      <w:r w:rsidR="00F95A77" w:rsidRPr="00712363">
        <w:rPr>
          <w:sz w:val="20"/>
          <w:lang w:val="ru-RU"/>
        </w:rPr>
        <w:t xml:space="preserve"> </w:t>
      </w:r>
      <w:r w:rsidR="00471B90" w:rsidRPr="00712363">
        <w:rPr>
          <w:sz w:val="20"/>
          <w:lang w:val="ru-RU"/>
        </w:rPr>
        <w:t>Б</w:t>
      </w:r>
      <w:proofErr w:type="spellStart"/>
      <w:r w:rsidRPr="00712363">
        <w:rPr>
          <w:sz w:val="20"/>
        </w:rPr>
        <w:t>ез</w:t>
      </w:r>
      <w:proofErr w:type="spellEnd"/>
      <w:r w:rsidRPr="00712363">
        <w:rPr>
          <w:sz w:val="20"/>
        </w:rPr>
        <w:t xml:space="preserve"> вартості харчування поза домом</w:t>
      </w:r>
      <w:r w:rsidR="00BE3DD0" w:rsidRPr="00712363">
        <w:rPr>
          <w:sz w:val="20"/>
        </w:rPr>
        <w:t>.</w:t>
      </w:r>
    </w:p>
    <w:p w:rsidR="00153BEC" w:rsidRPr="00153BEC" w:rsidRDefault="00153BEC" w:rsidP="00C964E8">
      <w:pPr>
        <w:pStyle w:val="31"/>
        <w:tabs>
          <w:tab w:val="left" w:pos="567"/>
        </w:tabs>
        <w:spacing w:line="240" w:lineRule="auto"/>
        <w:ind w:firstLine="567"/>
        <w:rPr>
          <w:sz w:val="16"/>
          <w:szCs w:val="16"/>
        </w:rPr>
      </w:pPr>
    </w:p>
    <w:p w:rsidR="00C27E4F" w:rsidRPr="00712363" w:rsidRDefault="00971D3D" w:rsidP="00C964E8">
      <w:pPr>
        <w:pStyle w:val="31"/>
        <w:tabs>
          <w:tab w:val="left" w:pos="567"/>
        </w:tabs>
        <w:spacing w:line="240" w:lineRule="auto"/>
        <w:ind w:firstLine="567"/>
      </w:pPr>
      <w:r w:rsidRPr="00712363">
        <w:rPr>
          <w:szCs w:val="28"/>
        </w:rPr>
        <w:t>В</w:t>
      </w:r>
      <w:r w:rsidR="00962A99" w:rsidRPr="00712363">
        <w:t>артість</w:t>
      </w:r>
      <w:r w:rsidRPr="00712363">
        <w:t xml:space="preserve"> </w:t>
      </w:r>
      <w:r w:rsidR="00962A99" w:rsidRPr="00712363">
        <w:rPr>
          <w:b/>
        </w:rPr>
        <w:t>харчування</w:t>
      </w:r>
      <w:r w:rsidRPr="00712363">
        <w:rPr>
          <w:i/>
        </w:rPr>
        <w:t xml:space="preserve"> </w:t>
      </w:r>
      <w:r w:rsidR="00234AEF" w:rsidRPr="00712363">
        <w:t>одн</w:t>
      </w:r>
      <w:r w:rsidR="00E11DBE" w:rsidRPr="00712363">
        <w:t>ієї</w:t>
      </w:r>
      <w:r w:rsidR="00234AEF" w:rsidRPr="00712363">
        <w:t xml:space="preserve"> особ</w:t>
      </w:r>
      <w:r w:rsidR="00E11DBE" w:rsidRPr="00712363">
        <w:t>и</w:t>
      </w:r>
      <w:r w:rsidR="003C35AC" w:rsidRPr="00712363">
        <w:t xml:space="preserve"> </w:t>
      </w:r>
      <w:r w:rsidR="000063A2" w:rsidRPr="00712363">
        <w:t>становила</w:t>
      </w:r>
      <w:r w:rsidR="00684D4C" w:rsidRPr="00712363">
        <w:t xml:space="preserve"> </w:t>
      </w:r>
      <w:r w:rsidR="00E11DBE" w:rsidRPr="00712363">
        <w:t xml:space="preserve">у середньому </w:t>
      </w:r>
      <w:r w:rsidR="00E036BD" w:rsidRPr="00712363">
        <w:t>6</w:t>
      </w:r>
      <w:r w:rsidR="00941F6E" w:rsidRPr="00712363">
        <w:t>4</w:t>
      </w:r>
      <w:r w:rsidR="00684D4C" w:rsidRPr="00712363">
        <w:t xml:space="preserve"> грн на добу</w:t>
      </w:r>
      <w:r w:rsidR="00E11DBE" w:rsidRPr="00712363">
        <w:t xml:space="preserve"> проти</w:t>
      </w:r>
      <w:r w:rsidR="000032B2" w:rsidRPr="00712363">
        <w:t xml:space="preserve"> </w:t>
      </w:r>
      <w:r w:rsidR="00E036BD" w:rsidRPr="00712363">
        <w:t>54</w:t>
      </w:r>
      <w:r w:rsidR="00B94A3A" w:rsidRPr="00712363">
        <w:t xml:space="preserve"> грн</w:t>
      </w:r>
      <w:r w:rsidR="00314532" w:rsidRPr="00712363">
        <w:t xml:space="preserve"> </w:t>
      </w:r>
      <w:r w:rsidR="00B94A3A" w:rsidRPr="00712363">
        <w:t xml:space="preserve">у </w:t>
      </w:r>
      <w:r w:rsidR="000032B2" w:rsidRPr="00712363">
        <w:t>І півріччі 201</w:t>
      </w:r>
      <w:r w:rsidR="00E036BD" w:rsidRPr="00712363">
        <w:t>7</w:t>
      </w:r>
      <w:r w:rsidR="000032B2" w:rsidRPr="00712363">
        <w:t>р.</w:t>
      </w:r>
      <w:r w:rsidR="003C35AC" w:rsidRPr="00712363">
        <w:t xml:space="preserve"> </w:t>
      </w:r>
    </w:p>
    <w:p w:rsidR="00646A11" w:rsidRPr="00712363" w:rsidRDefault="00646A11" w:rsidP="00C964E8">
      <w:pPr>
        <w:pStyle w:val="31"/>
        <w:tabs>
          <w:tab w:val="left" w:pos="567"/>
        </w:tabs>
        <w:spacing w:line="240" w:lineRule="auto"/>
        <w:ind w:firstLine="567"/>
        <w:rPr>
          <w:szCs w:val="28"/>
        </w:rPr>
      </w:pPr>
      <w:r w:rsidRPr="00712363">
        <w:rPr>
          <w:szCs w:val="28"/>
        </w:rPr>
        <w:t xml:space="preserve">Відбулися певні зміни у структурі домашнього харчування: збільшилося споживання в домогосподарствах </w:t>
      </w:r>
      <w:r w:rsidR="00D101AE" w:rsidRPr="00712363">
        <w:rPr>
          <w:szCs w:val="28"/>
        </w:rPr>
        <w:t xml:space="preserve">риби та рибопродуктів – на 8%,  </w:t>
      </w:r>
      <w:r w:rsidRPr="00712363">
        <w:rPr>
          <w:szCs w:val="28"/>
        </w:rPr>
        <w:t xml:space="preserve">фруктів, ягід, </w:t>
      </w:r>
      <w:r w:rsidRPr="00712363">
        <w:rPr>
          <w:szCs w:val="28"/>
        </w:rPr>
        <w:lastRenderedPageBreak/>
        <w:t xml:space="preserve">горіхів, винограду – на </w:t>
      </w:r>
      <w:r w:rsidR="00D101AE" w:rsidRPr="00712363">
        <w:rPr>
          <w:szCs w:val="28"/>
        </w:rPr>
        <w:t>3</w:t>
      </w:r>
      <w:r w:rsidRPr="00712363">
        <w:rPr>
          <w:szCs w:val="28"/>
        </w:rPr>
        <w:t xml:space="preserve">%, </w:t>
      </w:r>
      <w:r w:rsidR="00D450EE" w:rsidRPr="00712363">
        <w:rPr>
          <w:szCs w:val="28"/>
        </w:rPr>
        <w:t>м’яса та м’ясопродуктів</w:t>
      </w:r>
      <w:r w:rsidR="00D101AE" w:rsidRPr="00712363">
        <w:rPr>
          <w:szCs w:val="28"/>
        </w:rPr>
        <w:t xml:space="preserve"> – на 2</w:t>
      </w:r>
      <w:r w:rsidR="00093CEE" w:rsidRPr="00712363">
        <w:rPr>
          <w:szCs w:val="28"/>
        </w:rPr>
        <w:t>%</w:t>
      </w:r>
      <w:r w:rsidRPr="00712363">
        <w:rPr>
          <w:szCs w:val="28"/>
        </w:rPr>
        <w:t xml:space="preserve">. Скоротилося </w:t>
      </w:r>
      <w:r w:rsidRPr="00712363">
        <w:t xml:space="preserve">споживання </w:t>
      </w:r>
      <w:r w:rsidR="00D101AE" w:rsidRPr="00712363">
        <w:rPr>
          <w:szCs w:val="28"/>
        </w:rPr>
        <w:t xml:space="preserve">картоплі – на 3%, хліба і хлібних продуктів та </w:t>
      </w:r>
      <w:r w:rsidR="00093CEE" w:rsidRPr="00712363">
        <w:rPr>
          <w:szCs w:val="28"/>
        </w:rPr>
        <w:t xml:space="preserve">молока і молочних продуктів – </w:t>
      </w:r>
      <w:r w:rsidR="00D101AE" w:rsidRPr="00712363">
        <w:rPr>
          <w:szCs w:val="28"/>
        </w:rPr>
        <w:t>по</w:t>
      </w:r>
      <w:r w:rsidR="00093CEE" w:rsidRPr="00712363">
        <w:rPr>
          <w:szCs w:val="28"/>
        </w:rPr>
        <w:t xml:space="preserve"> </w:t>
      </w:r>
      <w:r w:rsidR="00D101AE" w:rsidRPr="00712363">
        <w:rPr>
          <w:szCs w:val="28"/>
        </w:rPr>
        <w:t>1%</w:t>
      </w:r>
      <w:r w:rsidRPr="00712363">
        <w:rPr>
          <w:szCs w:val="28"/>
        </w:rPr>
        <w:t>.</w:t>
      </w:r>
      <w:r w:rsidRPr="00712363">
        <w:t xml:space="preserve"> Залишилося на рівні січня–</w:t>
      </w:r>
      <w:r w:rsidR="008F0DB7" w:rsidRPr="00712363">
        <w:t>червня</w:t>
      </w:r>
      <w:r w:rsidRPr="00712363">
        <w:t xml:space="preserve"> 201</w:t>
      </w:r>
      <w:r w:rsidR="00D101AE" w:rsidRPr="00712363">
        <w:t>7</w:t>
      </w:r>
      <w:r w:rsidRPr="00712363">
        <w:t>р. споживання</w:t>
      </w:r>
      <w:r w:rsidR="008F0DB7" w:rsidRPr="00712363">
        <w:rPr>
          <w:szCs w:val="28"/>
        </w:rPr>
        <w:t xml:space="preserve"> </w:t>
      </w:r>
      <w:r w:rsidRPr="00712363">
        <w:t xml:space="preserve">яєць, </w:t>
      </w:r>
      <w:r w:rsidR="004F437E" w:rsidRPr="00712363">
        <w:rPr>
          <w:szCs w:val="28"/>
        </w:rPr>
        <w:t>олії та інших рослинних жирів,</w:t>
      </w:r>
      <w:r w:rsidR="00EB76E9">
        <w:rPr>
          <w:szCs w:val="28"/>
        </w:rPr>
        <w:t xml:space="preserve"> </w:t>
      </w:r>
      <w:r w:rsidRPr="00712363">
        <w:rPr>
          <w:szCs w:val="28"/>
        </w:rPr>
        <w:t>цукру</w:t>
      </w:r>
      <w:r w:rsidR="00284B60">
        <w:rPr>
          <w:szCs w:val="28"/>
        </w:rPr>
        <w:t>,</w:t>
      </w:r>
      <w:r w:rsidRPr="00712363">
        <w:t xml:space="preserve"> </w:t>
      </w:r>
      <w:r w:rsidR="00284B60" w:rsidRPr="00712363">
        <w:rPr>
          <w:szCs w:val="28"/>
        </w:rPr>
        <w:t>а також</w:t>
      </w:r>
      <w:r w:rsidR="00284B60">
        <w:rPr>
          <w:szCs w:val="28"/>
        </w:rPr>
        <w:t xml:space="preserve"> овочів і баштанних</w:t>
      </w:r>
      <w:r w:rsidR="00284B60" w:rsidRPr="00712363">
        <w:t xml:space="preserve"> </w:t>
      </w:r>
      <w:r w:rsidRPr="00712363">
        <w:rPr>
          <w:szCs w:val="28"/>
        </w:rPr>
        <w:t xml:space="preserve">(додаток 6). </w:t>
      </w:r>
    </w:p>
    <w:p w:rsidR="003C7B43" w:rsidRPr="008447AC" w:rsidRDefault="003C7B43" w:rsidP="003C7B43">
      <w:pPr>
        <w:pStyle w:val="31"/>
        <w:spacing w:line="240" w:lineRule="auto"/>
        <w:rPr>
          <w:sz w:val="16"/>
          <w:szCs w:val="16"/>
        </w:rPr>
      </w:pPr>
    </w:p>
    <w:p w:rsidR="003C7B43" w:rsidRPr="00712363" w:rsidRDefault="003C7B43" w:rsidP="003C7B43">
      <w:pPr>
        <w:ind w:firstLine="284"/>
        <w:rPr>
          <w:u w:val="single"/>
        </w:rPr>
      </w:pPr>
      <w:r w:rsidRPr="00712363">
        <w:rPr>
          <w:noProof/>
          <w:sz w:val="16"/>
          <w:szCs w:val="16"/>
          <w:lang w:eastAsia="uk-UA"/>
        </w:rPr>
        <w:drawing>
          <wp:inline distT="0" distB="0" distL="0" distR="0" wp14:anchorId="0E5D7336" wp14:editId="321990D2">
            <wp:extent cx="5939246" cy="3437564"/>
            <wp:effectExtent l="0" t="0" r="4445" b="0"/>
            <wp:docPr id="3" name="Об'є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C7B43" w:rsidRPr="00712363" w:rsidRDefault="003C7B43" w:rsidP="003C7B43">
      <w:pPr>
        <w:ind w:firstLine="284"/>
      </w:pPr>
      <w:r w:rsidRPr="00712363">
        <w:t>* Включаючи цукор, використаний на виготовлення кондитерських виробів, та мед.</w:t>
      </w:r>
    </w:p>
    <w:p w:rsidR="003C7B43" w:rsidRPr="00153BEC" w:rsidRDefault="003C7B43" w:rsidP="003C7B43">
      <w:pPr>
        <w:ind w:firstLine="284"/>
        <w:rPr>
          <w:sz w:val="16"/>
          <w:szCs w:val="16"/>
        </w:rPr>
      </w:pPr>
    </w:p>
    <w:p w:rsidR="00234AEF" w:rsidRPr="00712363" w:rsidRDefault="00234AEF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712363">
        <w:rPr>
          <w:sz w:val="28"/>
        </w:rPr>
        <w:t xml:space="preserve">Сільські домогосподарства </w:t>
      </w:r>
      <w:r w:rsidR="00DF34D6" w:rsidRPr="00712363">
        <w:rPr>
          <w:sz w:val="28"/>
        </w:rPr>
        <w:t>традиційно направля</w:t>
      </w:r>
      <w:r w:rsidR="00960532" w:rsidRPr="00712363">
        <w:rPr>
          <w:sz w:val="28"/>
        </w:rPr>
        <w:t>ли</w:t>
      </w:r>
      <w:r w:rsidRPr="00712363">
        <w:rPr>
          <w:sz w:val="28"/>
        </w:rPr>
        <w:t xml:space="preserve"> на харчування більшу частину витрат, ніж міські (відповідно </w:t>
      </w:r>
      <w:r w:rsidR="00BA3F28" w:rsidRPr="00712363">
        <w:rPr>
          <w:sz w:val="28"/>
        </w:rPr>
        <w:t>5</w:t>
      </w:r>
      <w:r w:rsidR="00325E1F" w:rsidRPr="00712363">
        <w:rPr>
          <w:sz w:val="28"/>
        </w:rPr>
        <w:t>3</w:t>
      </w:r>
      <w:r w:rsidRPr="00712363">
        <w:rPr>
          <w:sz w:val="28"/>
        </w:rPr>
        <w:t xml:space="preserve">% проти </w:t>
      </w:r>
      <w:r w:rsidR="00325E1F" w:rsidRPr="00712363">
        <w:rPr>
          <w:sz w:val="28"/>
        </w:rPr>
        <w:t>48</w:t>
      </w:r>
      <w:r w:rsidRPr="00712363">
        <w:rPr>
          <w:sz w:val="28"/>
        </w:rPr>
        <w:t>%).</w:t>
      </w:r>
      <w:r w:rsidR="00126192">
        <w:rPr>
          <w:sz w:val="28"/>
        </w:rPr>
        <w:t xml:space="preserve"> При цьому</w:t>
      </w:r>
      <w:r w:rsidRPr="00712363">
        <w:rPr>
          <w:sz w:val="28"/>
        </w:rPr>
        <w:t xml:space="preserve"> </w:t>
      </w:r>
      <w:r w:rsidR="00126192">
        <w:rPr>
          <w:sz w:val="28"/>
        </w:rPr>
        <w:t>с</w:t>
      </w:r>
      <w:r w:rsidR="00DF34D6" w:rsidRPr="00712363">
        <w:rPr>
          <w:sz w:val="28"/>
        </w:rPr>
        <w:t xml:space="preserve">ільські жителі споживали більше: картоплі – </w:t>
      </w:r>
      <w:r w:rsidR="00126192">
        <w:rPr>
          <w:sz w:val="28"/>
        </w:rPr>
        <w:t>в</w:t>
      </w:r>
      <w:r w:rsidR="00DF34D6" w:rsidRPr="00712363">
        <w:rPr>
          <w:sz w:val="28"/>
        </w:rPr>
        <w:t xml:space="preserve"> 1,8 раза, </w:t>
      </w:r>
      <w:r w:rsidR="00DF34D6" w:rsidRPr="00712363">
        <w:rPr>
          <w:spacing w:val="-6"/>
          <w:sz w:val="28"/>
          <w:szCs w:val="28"/>
        </w:rPr>
        <w:t>хліба</w:t>
      </w:r>
      <w:r w:rsidR="001C1FE7" w:rsidRPr="00712363">
        <w:rPr>
          <w:sz w:val="28"/>
        </w:rPr>
        <w:t xml:space="preserve"> і хлібних продуктів </w:t>
      </w:r>
      <w:r w:rsidR="00DF34D6" w:rsidRPr="00712363">
        <w:rPr>
          <w:sz w:val="28"/>
        </w:rPr>
        <w:t xml:space="preserve">та цукру – </w:t>
      </w:r>
      <w:r w:rsidR="00126192">
        <w:rPr>
          <w:sz w:val="28"/>
        </w:rPr>
        <w:t>в</w:t>
      </w:r>
      <w:r w:rsidR="00DF34D6" w:rsidRPr="00712363">
        <w:rPr>
          <w:sz w:val="28"/>
        </w:rPr>
        <w:t xml:space="preserve"> 1,2 раза кожного</w:t>
      </w:r>
      <w:r w:rsidR="000323B6" w:rsidRPr="00712363">
        <w:rPr>
          <w:sz w:val="28"/>
        </w:rPr>
        <w:t xml:space="preserve">, </w:t>
      </w:r>
      <w:r w:rsidR="001C1FE7" w:rsidRPr="00712363">
        <w:rPr>
          <w:sz w:val="28"/>
        </w:rPr>
        <w:t xml:space="preserve">овочів і баштанних – </w:t>
      </w:r>
      <w:r w:rsidR="00853125">
        <w:rPr>
          <w:sz w:val="28"/>
        </w:rPr>
        <w:t>в</w:t>
      </w:r>
      <w:r w:rsidR="001C1FE7" w:rsidRPr="00712363">
        <w:rPr>
          <w:sz w:val="28"/>
        </w:rPr>
        <w:t xml:space="preserve"> 1,1 раза</w:t>
      </w:r>
      <w:r w:rsidR="00853125">
        <w:rPr>
          <w:sz w:val="28"/>
        </w:rPr>
        <w:t>, олії та інших рослинних жирів – на 14%</w:t>
      </w:r>
      <w:r w:rsidR="00ED13C9" w:rsidRPr="00712363">
        <w:rPr>
          <w:sz w:val="28"/>
        </w:rPr>
        <w:t>.</w:t>
      </w:r>
      <w:r w:rsidR="00DF34D6" w:rsidRPr="00712363">
        <w:rPr>
          <w:sz w:val="28"/>
        </w:rPr>
        <w:t xml:space="preserve"> </w:t>
      </w:r>
    </w:p>
    <w:p w:rsidR="00234AEF" w:rsidRPr="00853125" w:rsidRDefault="00234AEF" w:rsidP="00853125">
      <w:pPr>
        <w:tabs>
          <w:tab w:val="left" w:pos="567"/>
        </w:tabs>
        <w:ind w:firstLine="567"/>
        <w:jc w:val="both"/>
        <w:rPr>
          <w:sz w:val="28"/>
          <w:highlight w:val="yellow"/>
        </w:rPr>
      </w:pPr>
      <w:r w:rsidRPr="00AB0A0E">
        <w:rPr>
          <w:sz w:val="28"/>
        </w:rPr>
        <w:t>Домогосподарства з дітьми до 18 років</w:t>
      </w:r>
      <w:r w:rsidR="00853125" w:rsidRPr="00853125">
        <w:rPr>
          <w:sz w:val="28"/>
        </w:rPr>
        <w:t xml:space="preserve"> направляли на харчування</w:t>
      </w:r>
      <w:r w:rsidR="008E60B9">
        <w:rPr>
          <w:sz w:val="28"/>
        </w:rPr>
        <w:t xml:space="preserve"> половину свого бюджету, що на 1,4 в.п. більше ніж у І півріччі 2017р</w:t>
      </w:r>
      <w:r w:rsidR="00853125" w:rsidRPr="00853125">
        <w:rPr>
          <w:sz w:val="28"/>
        </w:rPr>
        <w:t>.</w:t>
      </w:r>
      <w:r w:rsidR="00853125">
        <w:rPr>
          <w:sz w:val="28"/>
        </w:rPr>
        <w:t xml:space="preserve"> </w:t>
      </w:r>
      <w:r w:rsidR="009A1D43" w:rsidRPr="00712363">
        <w:rPr>
          <w:sz w:val="28"/>
        </w:rPr>
        <w:t xml:space="preserve">Вартість добового раціону однієї особи </w:t>
      </w:r>
      <w:r w:rsidR="00853125">
        <w:rPr>
          <w:sz w:val="28"/>
        </w:rPr>
        <w:t>цієї групи домогосподарств</w:t>
      </w:r>
      <w:r w:rsidR="009A1D43" w:rsidRPr="00712363">
        <w:rPr>
          <w:sz w:val="28"/>
        </w:rPr>
        <w:t xml:space="preserve"> збільшилася порівняно з відповідним періодом минулого року на</w:t>
      </w:r>
      <w:r w:rsidR="00DF34D6" w:rsidRPr="00712363">
        <w:rPr>
          <w:sz w:val="28"/>
        </w:rPr>
        <w:t xml:space="preserve"> </w:t>
      </w:r>
      <w:r w:rsidR="00DD21F9" w:rsidRPr="00712363">
        <w:rPr>
          <w:sz w:val="28"/>
        </w:rPr>
        <w:t>1</w:t>
      </w:r>
      <w:r w:rsidR="00FA68DC" w:rsidRPr="00712363">
        <w:rPr>
          <w:sz w:val="28"/>
        </w:rPr>
        <w:t>8</w:t>
      </w:r>
      <w:r w:rsidR="00DF34D6" w:rsidRPr="00712363">
        <w:rPr>
          <w:sz w:val="28"/>
        </w:rPr>
        <w:t xml:space="preserve">% і </w:t>
      </w:r>
      <w:r w:rsidR="00DD3275" w:rsidRPr="00712363">
        <w:rPr>
          <w:sz w:val="28"/>
        </w:rPr>
        <w:t xml:space="preserve">становила </w:t>
      </w:r>
      <w:r w:rsidR="00FA68DC" w:rsidRPr="00712363">
        <w:rPr>
          <w:sz w:val="28"/>
        </w:rPr>
        <w:t>58</w:t>
      </w:r>
      <w:r w:rsidR="0001317D" w:rsidRPr="00712363">
        <w:rPr>
          <w:sz w:val="28"/>
        </w:rPr>
        <w:t xml:space="preserve"> грн.</w:t>
      </w:r>
      <w:r w:rsidRPr="00712363">
        <w:rPr>
          <w:sz w:val="28"/>
        </w:rPr>
        <w:t xml:space="preserve"> </w:t>
      </w:r>
      <w:r w:rsidR="00777795">
        <w:rPr>
          <w:sz w:val="28"/>
        </w:rPr>
        <w:br/>
      </w:r>
      <w:r w:rsidR="0001317D" w:rsidRPr="00712363">
        <w:rPr>
          <w:sz w:val="28"/>
        </w:rPr>
        <w:t>У</w:t>
      </w:r>
      <w:r w:rsidRPr="00712363">
        <w:rPr>
          <w:sz w:val="28"/>
        </w:rPr>
        <w:t xml:space="preserve"> домогосподарств</w:t>
      </w:r>
      <w:r w:rsidR="00DF34D6" w:rsidRPr="00712363">
        <w:rPr>
          <w:sz w:val="28"/>
        </w:rPr>
        <w:t>ах</w:t>
      </w:r>
      <w:r w:rsidRPr="00712363">
        <w:rPr>
          <w:sz w:val="28"/>
        </w:rPr>
        <w:t xml:space="preserve"> без дітей</w:t>
      </w:r>
      <w:r w:rsidR="00A02B59">
        <w:rPr>
          <w:sz w:val="28"/>
        </w:rPr>
        <w:t xml:space="preserve"> частка витрат на харчування (49%) була меншою на 1,2 в.п.,</w:t>
      </w:r>
      <w:r w:rsidRPr="00712363">
        <w:rPr>
          <w:sz w:val="28"/>
        </w:rPr>
        <w:t xml:space="preserve"> </w:t>
      </w:r>
      <w:r w:rsidR="00A02B59" w:rsidRPr="00712363">
        <w:rPr>
          <w:sz w:val="28"/>
        </w:rPr>
        <w:t>ніж у домогосподарствах з дітьми</w:t>
      </w:r>
      <w:r w:rsidR="00A02B59">
        <w:rPr>
          <w:sz w:val="28"/>
        </w:rPr>
        <w:t>, а</w:t>
      </w:r>
      <w:r w:rsidR="00A02B59" w:rsidRPr="00712363">
        <w:t xml:space="preserve"> </w:t>
      </w:r>
      <w:r w:rsidRPr="00712363">
        <w:rPr>
          <w:sz w:val="28"/>
        </w:rPr>
        <w:t>вартість спожитих за добу однією особою продуктів харчування була</w:t>
      </w:r>
      <w:r w:rsidR="007E4CC7" w:rsidRPr="00712363">
        <w:rPr>
          <w:sz w:val="28"/>
        </w:rPr>
        <w:t xml:space="preserve"> </w:t>
      </w:r>
      <w:r w:rsidRPr="00712363">
        <w:rPr>
          <w:sz w:val="28"/>
        </w:rPr>
        <w:t xml:space="preserve">вищою </w:t>
      </w:r>
      <w:r w:rsidR="00DD21F9" w:rsidRPr="00712363">
        <w:rPr>
          <w:sz w:val="28"/>
        </w:rPr>
        <w:t>на</w:t>
      </w:r>
      <w:r w:rsidRPr="00712363">
        <w:rPr>
          <w:sz w:val="28"/>
        </w:rPr>
        <w:t xml:space="preserve"> </w:t>
      </w:r>
      <w:r w:rsidR="00FA68DC" w:rsidRPr="00712363">
        <w:rPr>
          <w:sz w:val="28"/>
        </w:rPr>
        <w:t>20</w:t>
      </w:r>
      <w:r w:rsidR="00DD21F9" w:rsidRPr="00712363">
        <w:rPr>
          <w:sz w:val="28"/>
        </w:rPr>
        <w:t>%</w:t>
      </w:r>
      <w:r w:rsidR="00A02B59">
        <w:rPr>
          <w:sz w:val="28"/>
        </w:rPr>
        <w:t>.</w:t>
      </w:r>
    </w:p>
    <w:p w:rsidR="00841F32" w:rsidRDefault="006E69AF" w:rsidP="00C964E8">
      <w:pPr>
        <w:pStyle w:val="31"/>
        <w:tabs>
          <w:tab w:val="left" w:pos="567"/>
        </w:tabs>
        <w:spacing w:line="240" w:lineRule="auto"/>
        <w:ind w:firstLine="567"/>
      </w:pPr>
      <w:r w:rsidRPr="00712363">
        <w:t xml:space="preserve">У домогосподарствах </w:t>
      </w:r>
      <w:r w:rsidR="00C713B2">
        <w:t>і</w:t>
      </w:r>
      <w:r w:rsidRPr="00712363">
        <w:t xml:space="preserve">з дітьми однією особою було спожито </w:t>
      </w:r>
      <w:r w:rsidR="008A13CC" w:rsidRPr="00712363">
        <w:t>біль</w:t>
      </w:r>
      <w:r w:rsidR="00254C12" w:rsidRPr="00712363">
        <w:t>ше</w:t>
      </w:r>
      <w:r w:rsidR="00AE6B7D" w:rsidRPr="00712363">
        <w:t>, ніж у січні–червні 20</w:t>
      </w:r>
      <w:r w:rsidR="009C210B" w:rsidRPr="00712363">
        <w:t>1</w:t>
      </w:r>
      <w:r w:rsidR="00FA68DC" w:rsidRPr="00712363">
        <w:t>7</w:t>
      </w:r>
      <w:r w:rsidR="00AE6B7D" w:rsidRPr="00712363">
        <w:t>р.</w:t>
      </w:r>
      <w:r w:rsidR="00B32BCF" w:rsidRPr="00712363">
        <w:t>,</w:t>
      </w:r>
      <w:r w:rsidR="00AE6B7D" w:rsidRPr="00712363">
        <w:t xml:space="preserve"> </w:t>
      </w:r>
      <w:r w:rsidR="00B95B3B" w:rsidRPr="00712363">
        <w:t xml:space="preserve">олії й інших рослинних жирів </w:t>
      </w:r>
      <w:r w:rsidR="00ED026D" w:rsidRPr="00712363">
        <w:t xml:space="preserve">– на </w:t>
      </w:r>
      <w:r w:rsidR="00B95B3B" w:rsidRPr="00712363">
        <w:t>8</w:t>
      </w:r>
      <w:r w:rsidR="00ED026D" w:rsidRPr="00712363">
        <w:t>%</w:t>
      </w:r>
      <w:r w:rsidR="00B95B3B" w:rsidRPr="00712363">
        <w:t>,</w:t>
      </w:r>
      <w:r w:rsidR="00415562" w:rsidRPr="00712363">
        <w:t xml:space="preserve"> </w:t>
      </w:r>
      <w:r w:rsidR="00ED026D" w:rsidRPr="00712363">
        <w:t xml:space="preserve">фруктів, ягід, горіхів і винограду – на </w:t>
      </w:r>
      <w:r w:rsidR="00B95B3B" w:rsidRPr="00712363">
        <w:t>3</w:t>
      </w:r>
      <w:r w:rsidR="00ED026D" w:rsidRPr="00712363">
        <w:t>%</w:t>
      </w:r>
      <w:r w:rsidR="00B32BCF" w:rsidRPr="00712363">
        <w:t>, м’яса і м’ясопродуктів – на 2%</w:t>
      </w:r>
      <w:r w:rsidR="00ED026D" w:rsidRPr="00712363">
        <w:t xml:space="preserve">. </w:t>
      </w:r>
      <w:r w:rsidR="00B32BCF" w:rsidRPr="00712363">
        <w:t>Зменшилося споживання яєць н</w:t>
      </w:r>
      <w:r w:rsidR="00415562" w:rsidRPr="00712363">
        <w:t xml:space="preserve">а </w:t>
      </w:r>
      <w:r w:rsidR="00B32BCF" w:rsidRPr="00712363">
        <w:t>5</w:t>
      </w:r>
      <w:r w:rsidR="00415562" w:rsidRPr="00712363">
        <w:t>%</w:t>
      </w:r>
      <w:r w:rsidR="00597E9E" w:rsidRPr="00712363">
        <w:t xml:space="preserve">, </w:t>
      </w:r>
      <w:r w:rsidR="00B32BCF" w:rsidRPr="00712363">
        <w:t xml:space="preserve">молока, молокопродуктів та </w:t>
      </w:r>
      <w:r w:rsidR="00597E9E" w:rsidRPr="00712363">
        <w:t xml:space="preserve">картоплі </w:t>
      </w:r>
      <w:r w:rsidR="00B32BCF" w:rsidRPr="00712363">
        <w:t>– на 4</w:t>
      </w:r>
      <w:r w:rsidR="00597E9E" w:rsidRPr="00712363">
        <w:t>%</w:t>
      </w:r>
      <w:r w:rsidR="00B32BCF" w:rsidRPr="00712363">
        <w:t xml:space="preserve"> кожного</w:t>
      </w:r>
      <w:r w:rsidR="00597E9E" w:rsidRPr="00712363">
        <w:t>,</w:t>
      </w:r>
      <w:r w:rsidR="00B32BCF" w:rsidRPr="00712363">
        <w:t xml:space="preserve"> овочів і баштанних</w:t>
      </w:r>
      <w:r w:rsidR="00C950E8" w:rsidRPr="00712363">
        <w:t xml:space="preserve"> </w:t>
      </w:r>
      <w:r w:rsidR="008A13CC" w:rsidRPr="00712363">
        <w:t xml:space="preserve">– на </w:t>
      </w:r>
      <w:r w:rsidR="00B32BCF" w:rsidRPr="00712363">
        <w:t>2</w:t>
      </w:r>
      <w:r w:rsidR="002602D0" w:rsidRPr="00712363">
        <w:t>%. За</w:t>
      </w:r>
      <w:r w:rsidR="00543EEA" w:rsidRPr="00712363">
        <w:t xml:space="preserve">лишилося </w:t>
      </w:r>
      <w:r w:rsidR="000E6683" w:rsidRPr="00712363">
        <w:t xml:space="preserve">на рівні І півріччя </w:t>
      </w:r>
      <w:r w:rsidR="00AB4C2C">
        <w:t>минулого року</w:t>
      </w:r>
      <w:r w:rsidR="00543EEA" w:rsidRPr="00712363">
        <w:t xml:space="preserve"> </w:t>
      </w:r>
      <w:r w:rsidR="002602D0" w:rsidRPr="00712363">
        <w:t xml:space="preserve">споживання </w:t>
      </w:r>
      <w:r w:rsidR="00B32BCF" w:rsidRPr="00712363">
        <w:rPr>
          <w:spacing w:val="-6"/>
          <w:szCs w:val="28"/>
        </w:rPr>
        <w:t>хліба</w:t>
      </w:r>
      <w:r w:rsidR="00B32BCF" w:rsidRPr="00712363">
        <w:t xml:space="preserve"> і хлібних продуктів, </w:t>
      </w:r>
      <w:r w:rsidR="00B95B3B" w:rsidRPr="00712363">
        <w:t>риби і рибопродуктів</w:t>
      </w:r>
      <w:r w:rsidR="00B32BCF" w:rsidRPr="00712363">
        <w:t xml:space="preserve"> та</w:t>
      </w:r>
      <w:r w:rsidR="00543EEA" w:rsidRPr="00712363">
        <w:t xml:space="preserve"> цукру</w:t>
      </w:r>
      <w:r w:rsidR="0084187B" w:rsidRPr="00712363">
        <w:t>.</w:t>
      </w:r>
      <w:r w:rsidR="00A01FB1" w:rsidRPr="00712363">
        <w:t xml:space="preserve"> </w:t>
      </w:r>
    </w:p>
    <w:p w:rsidR="00234AEF" w:rsidRPr="00712363" w:rsidRDefault="00234AEF" w:rsidP="00C964E8">
      <w:pPr>
        <w:pStyle w:val="31"/>
        <w:tabs>
          <w:tab w:val="left" w:pos="567"/>
        </w:tabs>
        <w:spacing w:line="240" w:lineRule="auto"/>
        <w:ind w:firstLine="567"/>
      </w:pPr>
      <w:r w:rsidRPr="00712363">
        <w:t>Кількість основних продуктів харчування</w:t>
      </w:r>
      <w:r w:rsidR="00F61C6E" w:rsidRPr="00712363">
        <w:t>,</w:t>
      </w:r>
      <w:r w:rsidRPr="00712363">
        <w:t xml:space="preserve"> </w:t>
      </w:r>
      <w:r w:rsidR="004C43F6" w:rsidRPr="00712363">
        <w:t xml:space="preserve">спожитих </w:t>
      </w:r>
      <w:r w:rsidRPr="00712363">
        <w:t>однією особою</w:t>
      </w:r>
      <w:r w:rsidR="006E69AF" w:rsidRPr="00712363">
        <w:t xml:space="preserve"> </w:t>
      </w:r>
      <w:r w:rsidR="007D4930" w:rsidRPr="00712363">
        <w:t>у</w:t>
      </w:r>
      <w:r w:rsidR="006E69AF" w:rsidRPr="00712363">
        <w:t xml:space="preserve"> </w:t>
      </w:r>
      <w:r w:rsidRPr="00712363">
        <w:t>домогосподарствах</w:t>
      </w:r>
      <w:r w:rsidR="006E69AF" w:rsidRPr="00712363">
        <w:t xml:space="preserve"> </w:t>
      </w:r>
      <w:r w:rsidR="0035739D" w:rsidRPr="00712363">
        <w:t>з</w:t>
      </w:r>
      <w:r w:rsidR="006E69AF" w:rsidRPr="00712363">
        <w:t xml:space="preserve"> </w:t>
      </w:r>
      <w:r w:rsidR="0035739D" w:rsidRPr="00712363">
        <w:t>дітьми</w:t>
      </w:r>
      <w:r w:rsidR="00F61C6E" w:rsidRPr="00712363">
        <w:t>,</w:t>
      </w:r>
      <w:r w:rsidR="006E69AF" w:rsidRPr="00712363">
        <w:t xml:space="preserve"> </w:t>
      </w:r>
      <w:r w:rsidR="0035739D" w:rsidRPr="00712363">
        <w:t>була</w:t>
      </w:r>
      <w:r w:rsidR="006E69AF" w:rsidRPr="00712363">
        <w:t xml:space="preserve"> </w:t>
      </w:r>
      <w:r w:rsidR="007D4930" w:rsidRPr="00712363">
        <w:t>у</w:t>
      </w:r>
      <w:r w:rsidR="0035739D" w:rsidRPr="00712363">
        <w:t xml:space="preserve"> 1,</w:t>
      </w:r>
      <w:r w:rsidR="005C4FE5" w:rsidRPr="00712363">
        <w:t>5</w:t>
      </w:r>
      <w:r w:rsidRPr="00712363">
        <w:t>–1,</w:t>
      </w:r>
      <w:r w:rsidR="000E6683" w:rsidRPr="00712363">
        <w:t>1</w:t>
      </w:r>
      <w:r w:rsidRPr="00712363">
        <w:t xml:space="preserve"> раза меншою, ніж </w:t>
      </w:r>
      <w:r w:rsidR="00DD19B0" w:rsidRPr="00712363">
        <w:t>у</w:t>
      </w:r>
      <w:r w:rsidR="00FB2942" w:rsidRPr="00712363">
        <w:t xml:space="preserve"> домогосподарствах без дітей.</w:t>
      </w:r>
    </w:p>
    <w:p w:rsidR="00234AEF" w:rsidRDefault="00234AEF" w:rsidP="00182FE9">
      <w:pPr>
        <w:pStyle w:val="31"/>
        <w:tabs>
          <w:tab w:val="left" w:pos="567"/>
        </w:tabs>
        <w:spacing w:line="240" w:lineRule="auto"/>
        <w:ind w:firstLine="567"/>
        <w:rPr>
          <w:sz w:val="20"/>
          <w:lang w:val="ru-RU"/>
        </w:rPr>
      </w:pPr>
    </w:p>
    <w:p w:rsidR="00841F32" w:rsidRDefault="00182FE9" w:rsidP="007E015D">
      <w:r w:rsidRPr="003E034C">
        <w:rPr>
          <w:noProof/>
          <w:lang w:eastAsia="uk-UA"/>
        </w:rPr>
        <w:lastRenderedPageBreak/>
        <w:drawing>
          <wp:inline distT="0" distB="0" distL="0" distR="0" wp14:anchorId="18696CF3" wp14:editId="1F85545C">
            <wp:extent cx="5913120" cy="3198082"/>
            <wp:effectExtent l="0" t="0" r="0" b="2540"/>
            <wp:docPr id="5" name="Об'є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41F32" w:rsidRDefault="00841F32" w:rsidP="007E015D"/>
    <w:p w:rsidR="00182FE9" w:rsidRPr="00712363" w:rsidRDefault="00182FE9" w:rsidP="007E015D">
      <w:pPr>
        <w:rPr>
          <w:lang w:val="ru-RU"/>
        </w:rPr>
      </w:pPr>
      <w:r w:rsidRPr="00712363">
        <w:t>* Включаючи цукор, використаний на виготовлення кондитерських виробів, та мед</w:t>
      </w:r>
    </w:p>
    <w:p w:rsidR="00182FE9" w:rsidRPr="00153BEC" w:rsidRDefault="00182FE9" w:rsidP="00182FE9">
      <w:pPr>
        <w:pStyle w:val="31"/>
        <w:spacing w:line="240" w:lineRule="auto"/>
        <w:rPr>
          <w:sz w:val="16"/>
          <w:szCs w:val="16"/>
        </w:rPr>
      </w:pPr>
    </w:p>
    <w:p w:rsidR="00674FD6" w:rsidRPr="00712363" w:rsidRDefault="00674FD6" w:rsidP="00C964E8">
      <w:pPr>
        <w:pStyle w:val="31"/>
        <w:tabs>
          <w:tab w:val="left" w:pos="567"/>
        </w:tabs>
        <w:spacing w:line="240" w:lineRule="auto"/>
        <w:ind w:firstLine="567"/>
      </w:pPr>
      <w:r w:rsidRPr="00712363">
        <w:t>У споживанні продуктів харчування продовжувала зберігатися диференціація між групами домогосподарств із низькими доходами та домогосподарствами десятого дециля. Останні спрямовували на харчування</w:t>
      </w:r>
      <w:r w:rsidR="009D766D" w:rsidRPr="009D766D">
        <w:t xml:space="preserve"> </w:t>
      </w:r>
      <w:r w:rsidR="009D766D">
        <w:t xml:space="preserve">порівняно з </w:t>
      </w:r>
      <w:r w:rsidR="009D766D" w:rsidRPr="00712363">
        <w:t>домогосподарств</w:t>
      </w:r>
      <w:r w:rsidR="009D766D">
        <w:t>ами</w:t>
      </w:r>
      <w:r w:rsidR="009D766D" w:rsidRPr="00712363">
        <w:t xml:space="preserve"> із низькими доходами</w:t>
      </w:r>
      <w:r w:rsidRPr="00712363">
        <w:t>, в 1,</w:t>
      </w:r>
      <w:r w:rsidR="00A97D9A" w:rsidRPr="00712363">
        <w:t>5</w:t>
      </w:r>
      <w:r w:rsidRPr="00712363">
        <w:t>–1,</w:t>
      </w:r>
      <w:r w:rsidR="00A511B8" w:rsidRPr="00712363">
        <w:t>4</w:t>
      </w:r>
      <w:r w:rsidRPr="00712363">
        <w:t xml:space="preserve"> раза меншу частку </w:t>
      </w:r>
      <w:r w:rsidR="00897975">
        <w:t>в</w:t>
      </w:r>
      <w:r w:rsidRPr="00712363">
        <w:t>сіх сукупних витрат (</w:t>
      </w:r>
      <w:r w:rsidR="008256B1" w:rsidRPr="00712363">
        <w:t>41</w:t>
      </w:r>
      <w:r w:rsidRPr="00712363">
        <w:t>%), а вартість (</w:t>
      </w:r>
      <w:r w:rsidR="008256B1" w:rsidRPr="00712363">
        <w:t>97</w:t>
      </w:r>
      <w:r w:rsidRPr="00712363">
        <w:t xml:space="preserve"> грн) </w:t>
      </w:r>
      <w:r w:rsidR="002A30EB" w:rsidRPr="00712363">
        <w:t>добового раціону</w:t>
      </w:r>
      <w:r w:rsidRPr="00712363">
        <w:t xml:space="preserve"> була </w:t>
      </w:r>
      <w:r w:rsidR="002A30EB" w:rsidRPr="00712363">
        <w:t xml:space="preserve">вищою </w:t>
      </w:r>
      <w:r w:rsidRPr="00712363">
        <w:t xml:space="preserve">відповідно </w:t>
      </w:r>
      <w:r w:rsidR="00897975">
        <w:t>у</w:t>
      </w:r>
      <w:r w:rsidRPr="00712363">
        <w:t xml:space="preserve"> 2,</w:t>
      </w:r>
      <w:r w:rsidR="00A97D9A" w:rsidRPr="00712363">
        <w:t>5</w:t>
      </w:r>
      <w:r w:rsidRPr="00712363">
        <w:t>–</w:t>
      </w:r>
      <w:r w:rsidR="00A97D9A" w:rsidRPr="00712363">
        <w:t>2</w:t>
      </w:r>
      <w:r w:rsidRPr="00712363">
        <w:t xml:space="preserve"> раза (додаток 7).</w:t>
      </w:r>
    </w:p>
    <w:p w:rsidR="004D098C" w:rsidRPr="00712363" w:rsidRDefault="00234AEF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712363">
        <w:rPr>
          <w:sz w:val="28"/>
        </w:rPr>
        <w:t xml:space="preserve">На купівлю </w:t>
      </w:r>
      <w:r w:rsidRPr="00712363">
        <w:rPr>
          <w:b/>
          <w:sz w:val="28"/>
        </w:rPr>
        <w:t>непродовольчих товарів та послуг</w:t>
      </w:r>
      <w:r w:rsidRPr="00712363">
        <w:rPr>
          <w:i/>
          <w:sz w:val="28"/>
        </w:rPr>
        <w:t xml:space="preserve"> </w:t>
      </w:r>
      <w:r w:rsidRPr="00712363">
        <w:rPr>
          <w:sz w:val="28"/>
        </w:rPr>
        <w:t>(без витрат на харчування поза домом)</w:t>
      </w:r>
      <w:r w:rsidRPr="00712363">
        <w:rPr>
          <w:i/>
          <w:sz w:val="28"/>
        </w:rPr>
        <w:t xml:space="preserve"> </w:t>
      </w:r>
      <w:r w:rsidRPr="00712363">
        <w:rPr>
          <w:sz w:val="28"/>
          <w:szCs w:val="28"/>
        </w:rPr>
        <w:t xml:space="preserve">домогосподарства щомісячно </w:t>
      </w:r>
      <w:r w:rsidR="006243DC" w:rsidRPr="00712363">
        <w:rPr>
          <w:sz w:val="28"/>
          <w:szCs w:val="28"/>
        </w:rPr>
        <w:t>спрямовували</w:t>
      </w:r>
      <w:r w:rsidR="00051E45" w:rsidRPr="00712363">
        <w:rPr>
          <w:sz w:val="28"/>
          <w:szCs w:val="28"/>
        </w:rPr>
        <w:t xml:space="preserve"> </w:t>
      </w:r>
      <w:r w:rsidR="00B4316D" w:rsidRPr="00712363">
        <w:rPr>
          <w:sz w:val="28"/>
          <w:szCs w:val="28"/>
        </w:rPr>
        <w:t>39</w:t>
      </w:r>
      <w:r w:rsidR="00274ECA" w:rsidRPr="00712363">
        <w:rPr>
          <w:sz w:val="28"/>
          <w:szCs w:val="28"/>
        </w:rPr>
        <w:t>%</w:t>
      </w:r>
      <w:r w:rsidR="007324CF" w:rsidRPr="00712363">
        <w:rPr>
          <w:sz w:val="28"/>
          <w:szCs w:val="28"/>
        </w:rPr>
        <w:t xml:space="preserve"> </w:t>
      </w:r>
      <w:r w:rsidRPr="00712363">
        <w:rPr>
          <w:sz w:val="28"/>
          <w:szCs w:val="28"/>
        </w:rPr>
        <w:t>витрат</w:t>
      </w:r>
      <w:r w:rsidR="008C0BDD" w:rsidRPr="00712363">
        <w:rPr>
          <w:sz w:val="28"/>
          <w:szCs w:val="28"/>
        </w:rPr>
        <w:t>,</w:t>
      </w:r>
      <w:r w:rsidR="00274ECA" w:rsidRPr="00712363">
        <w:rPr>
          <w:sz w:val="28"/>
          <w:szCs w:val="28"/>
        </w:rPr>
        <w:t xml:space="preserve"> що на </w:t>
      </w:r>
      <w:r w:rsidR="00B4316D" w:rsidRPr="007330EC">
        <w:rPr>
          <w:sz w:val="28"/>
          <w:szCs w:val="28"/>
        </w:rPr>
        <w:t>2</w:t>
      </w:r>
      <w:r w:rsidR="00274ECA" w:rsidRPr="00712363">
        <w:rPr>
          <w:sz w:val="28"/>
          <w:szCs w:val="28"/>
        </w:rPr>
        <w:t xml:space="preserve"> в.п. </w:t>
      </w:r>
      <w:r w:rsidR="00B4316D" w:rsidRPr="00712363">
        <w:rPr>
          <w:sz w:val="28"/>
          <w:szCs w:val="28"/>
        </w:rPr>
        <w:t>менше</w:t>
      </w:r>
      <w:r w:rsidR="00274ECA" w:rsidRPr="00712363">
        <w:rPr>
          <w:sz w:val="28"/>
          <w:szCs w:val="28"/>
        </w:rPr>
        <w:t xml:space="preserve">, </w:t>
      </w:r>
      <w:r w:rsidR="00712363" w:rsidRPr="00712363">
        <w:rPr>
          <w:sz w:val="28"/>
        </w:rPr>
        <w:t>ніж у відповідному періоді минулого року</w:t>
      </w:r>
      <w:r w:rsidR="008C0BDD" w:rsidRPr="00712363">
        <w:rPr>
          <w:sz w:val="28"/>
          <w:szCs w:val="28"/>
          <w:lang w:val="ru-RU"/>
        </w:rPr>
        <w:t>.</w:t>
      </w:r>
      <w:r w:rsidRPr="00712363">
        <w:rPr>
          <w:sz w:val="28"/>
          <w:szCs w:val="28"/>
        </w:rPr>
        <w:t xml:space="preserve"> </w:t>
      </w:r>
      <w:r w:rsidR="00E151EE" w:rsidRPr="00712363">
        <w:rPr>
          <w:sz w:val="28"/>
          <w:szCs w:val="28"/>
        </w:rPr>
        <w:t xml:space="preserve">На утримання житла </w:t>
      </w:r>
      <w:r w:rsidR="00CD0916" w:rsidRPr="00712363">
        <w:rPr>
          <w:sz w:val="28"/>
          <w:szCs w:val="28"/>
        </w:rPr>
        <w:t>(включаючи поточний ремонт), воду, електроенергію,</w:t>
      </w:r>
      <w:r w:rsidR="00CD0916" w:rsidRPr="00712363">
        <w:rPr>
          <w:sz w:val="28"/>
        </w:rPr>
        <w:t xml:space="preserve"> газ та інші види палива пересічне домогосподарство витрачало </w:t>
      </w:r>
      <w:r w:rsidR="00B4316D" w:rsidRPr="00712363">
        <w:rPr>
          <w:sz w:val="28"/>
        </w:rPr>
        <w:t>1</w:t>
      </w:r>
      <w:r w:rsidR="00114FAF">
        <w:rPr>
          <w:sz w:val="28"/>
        </w:rPr>
        <w:t>7</w:t>
      </w:r>
      <w:r w:rsidR="00B86C0A" w:rsidRPr="00712363">
        <w:rPr>
          <w:sz w:val="28"/>
        </w:rPr>
        <w:t xml:space="preserve">% </w:t>
      </w:r>
      <w:r w:rsidR="00114FAF">
        <w:rPr>
          <w:sz w:val="28"/>
        </w:rPr>
        <w:t>свого бюджету</w:t>
      </w:r>
      <w:r w:rsidR="00CA1CC3" w:rsidRPr="00712363">
        <w:rPr>
          <w:sz w:val="28"/>
        </w:rPr>
        <w:t>,</w:t>
      </w:r>
      <w:r w:rsidR="00B96CC2" w:rsidRPr="00712363">
        <w:rPr>
          <w:sz w:val="28"/>
        </w:rPr>
        <w:t xml:space="preserve"> </w:t>
      </w:r>
      <w:r w:rsidR="00CD0916" w:rsidRPr="00712363">
        <w:rPr>
          <w:sz w:val="28"/>
        </w:rPr>
        <w:t>на оновлення гардеробу</w:t>
      </w:r>
      <w:r w:rsidR="00C76976" w:rsidRPr="00712363">
        <w:rPr>
          <w:sz w:val="28"/>
        </w:rPr>
        <w:t xml:space="preserve"> </w:t>
      </w:r>
      <w:r w:rsidR="00392056" w:rsidRPr="00712363">
        <w:rPr>
          <w:sz w:val="28"/>
        </w:rPr>
        <w:t xml:space="preserve">– </w:t>
      </w:r>
      <w:r w:rsidR="006E1962" w:rsidRPr="00712363">
        <w:rPr>
          <w:sz w:val="28"/>
        </w:rPr>
        <w:t>5</w:t>
      </w:r>
      <w:r w:rsidR="00CD0916" w:rsidRPr="00712363">
        <w:rPr>
          <w:sz w:val="28"/>
        </w:rPr>
        <w:t xml:space="preserve">%, </w:t>
      </w:r>
      <w:r w:rsidR="00114FAF" w:rsidRPr="00712363">
        <w:rPr>
          <w:sz w:val="28"/>
        </w:rPr>
        <w:t>на охорону здоров’я</w:t>
      </w:r>
      <w:r w:rsidR="00114FAF">
        <w:rPr>
          <w:sz w:val="28"/>
        </w:rPr>
        <w:t xml:space="preserve"> – 4%</w:t>
      </w:r>
      <w:r w:rsidR="00114FAF" w:rsidRPr="00712363">
        <w:rPr>
          <w:sz w:val="28"/>
        </w:rPr>
        <w:t xml:space="preserve">, </w:t>
      </w:r>
      <w:r w:rsidR="00CD0916" w:rsidRPr="00712363">
        <w:rPr>
          <w:sz w:val="28"/>
        </w:rPr>
        <w:t>на інші напрями споживання (</w:t>
      </w:r>
      <w:r w:rsidR="00114FAF">
        <w:rPr>
          <w:sz w:val="28"/>
        </w:rPr>
        <w:t xml:space="preserve">на </w:t>
      </w:r>
      <w:r w:rsidR="007E61E3" w:rsidRPr="00712363">
        <w:rPr>
          <w:sz w:val="28"/>
        </w:rPr>
        <w:t xml:space="preserve">транспорт, </w:t>
      </w:r>
      <w:r w:rsidR="00724556" w:rsidRPr="00712363">
        <w:rPr>
          <w:sz w:val="28"/>
        </w:rPr>
        <w:t xml:space="preserve">зв’язок, </w:t>
      </w:r>
      <w:r w:rsidR="004B1527" w:rsidRPr="00712363">
        <w:rPr>
          <w:sz w:val="28"/>
        </w:rPr>
        <w:t xml:space="preserve">на придбання предметів домашнього вжитку, побутової техніки та поточне утримання житла, відпочинок і культуру, </w:t>
      </w:r>
      <w:r w:rsidR="00A44BA8" w:rsidRPr="00712363">
        <w:rPr>
          <w:sz w:val="28"/>
        </w:rPr>
        <w:t>освіту</w:t>
      </w:r>
      <w:r w:rsidR="00CD0916" w:rsidRPr="00712363">
        <w:rPr>
          <w:sz w:val="28"/>
        </w:rPr>
        <w:t xml:space="preserve">) </w:t>
      </w:r>
      <w:r w:rsidR="00392056" w:rsidRPr="00712363">
        <w:rPr>
          <w:sz w:val="28"/>
        </w:rPr>
        <w:t xml:space="preserve">– </w:t>
      </w:r>
      <w:r w:rsidR="007B756C" w:rsidRPr="00712363">
        <w:rPr>
          <w:sz w:val="28"/>
        </w:rPr>
        <w:t>від</w:t>
      </w:r>
      <w:r w:rsidR="00CD0916" w:rsidRPr="00712363">
        <w:rPr>
          <w:sz w:val="28"/>
        </w:rPr>
        <w:t xml:space="preserve"> </w:t>
      </w:r>
      <w:r w:rsidR="00682544">
        <w:rPr>
          <w:sz w:val="28"/>
        </w:rPr>
        <w:t>3</w:t>
      </w:r>
      <w:r w:rsidR="005C034A" w:rsidRPr="00712363">
        <w:rPr>
          <w:sz w:val="28"/>
        </w:rPr>
        <w:t>%</w:t>
      </w:r>
      <w:r w:rsidR="00C63E27" w:rsidRPr="00712363">
        <w:rPr>
          <w:sz w:val="28"/>
        </w:rPr>
        <w:t xml:space="preserve"> </w:t>
      </w:r>
      <w:r w:rsidR="007B756C" w:rsidRPr="00712363">
        <w:rPr>
          <w:sz w:val="28"/>
        </w:rPr>
        <w:t>до</w:t>
      </w:r>
      <w:r w:rsidR="00C63E27" w:rsidRPr="00712363">
        <w:rPr>
          <w:sz w:val="28"/>
        </w:rPr>
        <w:t xml:space="preserve"> </w:t>
      </w:r>
      <w:r w:rsidR="004B1527" w:rsidRPr="00712363">
        <w:rPr>
          <w:sz w:val="28"/>
        </w:rPr>
        <w:t>1</w:t>
      </w:r>
      <w:r w:rsidR="00CD0916" w:rsidRPr="00712363">
        <w:rPr>
          <w:sz w:val="28"/>
        </w:rPr>
        <w:t>%</w:t>
      </w:r>
      <w:r w:rsidR="00975687" w:rsidRPr="00712363">
        <w:rPr>
          <w:sz w:val="28"/>
        </w:rPr>
        <w:t xml:space="preserve"> </w:t>
      </w:r>
      <w:r w:rsidR="00DA48F4" w:rsidRPr="00712363">
        <w:rPr>
          <w:sz w:val="28"/>
        </w:rPr>
        <w:t xml:space="preserve">сукупних </w:t>
      </w:r>
      <w:r w:rsidR="00975687" w:rsidRPr="00712363">
        <w:rPr>
          <w:sz w:val="28"/>
        </w:rPr>
        <w:t>витрат</w:t>
      </w:r>
      <w:r w:rsidRPr="00712363">
        <w:rPr>
          <w:sz w:val="28"/>
        </w:rPr>
        <w:t>.</w:t>
      </w:r>
    </w:p>
    <w:p w:rsidR="00234AEF" w:rsidRPr="00712363" w:rsidRDefault="00234AEF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712363">
        <w:rPr>
          <w:sz w:val="28"/>
        </w:rPr>
        <w:t xml:space="preserve">Споживчі витрати на </w:t>
      </w:r>
      <w:r w:rsidR="00392056" w:rsidRPr="00712363">
        <w:rPr>
          <w:sz w:val="28"/>
        </w:rPr>
        <w:t>вищезазначен</w:t>
      </w:r>
      <w:r w:rsidRPr="00712363">
        <w:rPr>
          <w:sz w:val="28"/>
        </w:rPr>
        <w:t xml:space="preserve">і цілі міських домогосподарств </w:t>
      </w:r>
      <w:r w:rsidR="004C43F6" w:rsidRPr="00712363">
        <w:rPr>
          <w:sz w:val="28"/>
        </w:rPr>
        <w:t>у</w:t>
      </w:r>
      <w:r w:rsidRPr="00712363">
        <w:rPr>
          <w:sz w:val="28"/>
        </w:rPr>
        <w:t xml:space="preserve"> </w:t>
      </w:r>
      <w:r w:rsidR="00DB1B71" w:rsidRPr="00712363">
        <w:rPr>
          <w:sz w:val="28"/>
        </w:rPr>
        <w:t>1,</w:t>
      </w:r>
      <w:r w:rsidR="00B4316D" w:rsidRPr="00712363">
        <w:rPr>
          <w:sz w:val="28"/>
        </w:rPr>
        <w:t>4</w:t>
      </w:r>
      <w:r w:rsidRPr="00712363">
        <w:rPr>
          <w:sz w:val="28"/>
        </w:rPr>
        <w:t xml:space="preserve"> раза перевищували аналогічні витрати в сільсь</w:t>
      </w:r>
      <w:r w:rsidR="00051E45" w:rsidRPr="00712363">
        <w:rPr>
          <w:sz w:val="28"/>
        </w:rPr>
        <w:t>ких домогосподарствах, зокрема</w:t>
      </w:r>
      <w:r w:rsidR="009C5653" w:rsidRPr="00712363">
        <w:rPr>
          <w:sz w:val="28"/>
        </w:rPr>
        <w:t xml:space="preserve"> </w:t>
      </w:r>
      <w:r w:rsidR="009B380B" w:rsidRPr="00712363">
        <w:rPr>
          <w:sz w:val="28"/>
        </w:rPr>
        <w:t xml:space="preserve">на відпочинок і культуру, </w:t>
      </w:r>
      <w:r w:rsidR="003808CF" w:rsidRPr="00712363">
        <w:rPr>
          <w:sz w:val="28"/>
        </w:rPr>
        <w:t>освіту, зв’язок, на оплату житла (включаючи поточний ремонт), води, електроенергії, газу та інших видів палива</w:t>
      </w:r>
      <w:r w:rsidR="002B743E" w:rsidRPr="00712363">
        <w:rPr>
          <w:sz w:val="28"/>
        </w:rPr>
        <w:t>, на придбання предметів домашнього вжитку, побутової техніки та поточне утримання житла</w:t>
      </w:r>
      <w:r w:rsidR="00611374">
        <w:rPr>
          <w:sz w:val="28"/>
        </w:rPr>
        <w:t xml:space="preserve">, </w:t>
      </w:r>
      <w:r w:rsidR="009B380B" w:rsidRPr="00712363">
        <w:rPr>
          <w:sz w:val="28"/>
        </w:rPr>
        <w:t>транспорт</w:t>
      </w:r>
      <w:r w:rsidR="00517E17" w:rsidRPr="00712363">
        <w:rPr>
          <w:sz w:val="28"/>
        </w:rPr>
        <w:t xml:space="preserve"> </w:t>
      </w:r>
      <w:r w:rsidR="00DB1B71" w:rsidRPr="00712363">
        <w:rPr>
          <w:sz w:val="28"/>
        </w:rPr>
        <w:t xml:space="preserve">– у </w:t>
      </w:r>
      <w:r w:rsidR="009B380B" w:rsidRPr="00712363">
        <w:rPr>
          <w:sz w:val="28"/>
        </w:rPr>
        <w:t>3</w:t>
      </w:r>
      <w:r w:rsidR="000D5355" w:rsidRPr="00712363">
        <w:rPr>
          <w:sz w:val="28"/>
        </w:rPr>
        <w:t>–</w:t>
      </w:r>
      <w:r w:rsidR="00DB1B71" w:rsidRPr="00712363">
        <w:rPr>
          <w:sz w:val="28"/>
        </w:rPr>
        <w:t>1,</w:t>
      </w:r>
      <w:r w:rsidR="00F21799" w:rsidRPr="00712363">
        <w:rPr>
          <w:sz w:val="28"/>
        </w:rPr>
        <w:t>2</w:t>
      </w:r>
      <w:r w:rsidR="00DB1B71" w:rsidRPr="00712363">
        <w:rPr>
          <w:sz w:val="28"/>
        </w:rPr>
        <w:t xml:space="preserve"> раза</w:t>
      </w:r>
      <w:r w:rsidR="00611374">
        <w:rPr>
          <w:sz w:val="28"/>
        </w:rPr>
        <w:t xml:space="preserve"> більше</w:t>
      </w:r>
      <w:r w:rsidR="00517E17" w:rsidRPr="00712363">
        <w:rPr>
          <w:sz w:val="28"/>
        </w:rPr>
        <w:t xml:space="preserve">, </w:t>
      </w:r>
      <w:r w:rsidR="00611374">
        <w:rPr>
          <w:sz w:val="28"/>
        </w:rPr>
        <w:t>н</w:t>
      </w:r>
      <w:r w:rsidR="001926CD" w:rsidRPr="00712363">
        <w:rPr>
          <w:sz w:val="28"/>
        </w:rPr>
        <w:t xml:space="preserve">а охорону здоров’я (медикаменти та </w:t>
      </w:r>
      <w:r w:rsidR="00517E17" w:rsidRPr="00712363">
        <w:rPr>
          <w:sz w:val="28"/>
        </w:rPr>
        <w:t>медичні послуги)</w:t>
      </w:r>
      <w:r w:rsidR="00611374">
        <w:rPr>
          <w:sz w:val="28"/>
        </w:rPr>
        <w:t xml:space="preserve"> </w:t>
      </w:r>
      <w:r w:rsidR="003019F6" w:rsidRPr="00712363">
        <w:rPr>
          <w:sz w:val="28"/>
        </w:rPr>
        <w:t xml:space="preserve">– на </w:t>
      </w:r>
      <w:r w:rsidR="007F68B4" w:rsidRPr="00712363">
        <w:rPr>
          <w:sz w:val="28"/>
        </w:rPr>
        <w:t>2</w:t>
      </w:r>
      <w:r w:rsidR="001926CD" w:rsidRPr="00712363">
        <w:rPr>
          <w:sz w:val="28"/>
        </w:rPr>
        <w:t>%</w:t>
      </w:r>
      <w:r w:rsidR="00611374">
        <w:rPr>
          <w:sz w:val="28"/>
        </w:rPr>
        <w:t xml:space="preserve"> менше</w:t>
      </w:r>
      <w:r w:rsidR="001926CD" w:rsidRPr="00712363">
        <w:rPr>
          <w:sz w:val="28"/>
        </w:rPr>
        <w:t>.</w:t>
      </w:r>
    </w:p>
    <w:p w:rsidR="00234AEF" w:rsidRPr="00712363" w:rsidRDefault="00234AEF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712363">
        <w:rPr>
          <w:sz w:val="28"/>
        </w:rPr>
        <w:t xml:space="preserve">Домогосподарства з дітьми витрачали на купівлю непродовольчих товарів та </w:t>
      </w:r>
      <w:r w:rsidR="00A44BA8" w:rsidRPr="00712363">
        <w:rPr>
          <w:sz w:val="28"/>
        </w:rPr>
        <w:t xml:space="preserve">отримання </w:t>
      </w:r>
      <w:r w:rsidRPr="00712363">
        <w:rPr>
          <w:sz w:val="28"/>
        </w:rPr>
        <w:t xml:space="preserve">послуг </w:t>
      </w:r>
      <w:r w:rsidR="004E0C7A" w:rsidRPr="00712363">
        <w:rPr>
          <w:sz w:val="28"/>
        </w:rPr>
        <w:t xml:space="preserve">(без витрат на харчування поза домом) </w:t>
      </w:r>
      <w:r w:rsidR="008A2AFC" w:rsidRPr="00712363">
        <w:rPr>
          <w:sz w:val="28"/>
        </w:rPr>
        <w:t>4</w:t>
      </w:r>
      <w:r w:rsidR="007B28C9" w:rsidRPr="00712363">
        <w:rPr>
          <w:sz w:val="28"/>
        </w:rPr>
        <w:t>0</w:t>
      </w:r>
      <w:r w:rsidR="00A7364C" w:rsidRPr="00712363">
        <w:rPr>
          <w:sz w:val="28"/>
        </w:rPr>
        <w:t>%</w:t>
      </w:r>
      <w:r w:rsidR="00247BC1" w:rsidRPr="00712363">
        <w:rPr>
          <w:sz w:val="28"/>
        </w:rPr>
        <w:t xml:space="preserve"> витрат, що на </w:t>
      </w:r>
      <w:r w:rsidR="009462A4" w:rsidRPr="00712363">
        <w:rPr>
          <w:sz w:val="28"/>
        </w:rPr>
        <w:t>0,3</w:t>
      </w:r>
      <w:r w:rsidR="00F042CE" w:rsidRPr="00712363">
        <w:rPr>
          <w:sz w:val="28"/>
        </w:rPr>
        <w:t xml:space="preserve"> в.п. більше, ніж </w:t>
      </w:r>
      <w:r w:rsidR="0086513A" w:rsidRPr="00712363">
        <w:rPr>
          <w:sz w:val="28"/>
        </w:rPr>
        <w:t>у</w:t>
      </w:r>
      <w:r w:rsidR="00F042CE" w:rsidRPr="00712363">
        <w:rPr>
          <w:sz w:val="28"/>
        </w:rPr>
        <w:t xml:space="preserve"> домогосподарствах </w:t>
      </w:r>
      <w:r w:rsidR="005B5372" w:rsidRPr="00712363">
        <w:rPr>
          <w:sz w:val="28"/>
        </w:rPr>
        <w:t>без</w:t>
      </w:r>
      <w:r w:rsidR="00F042CE" w:rsidRPr="00712363">
        <w:rPr>
          <w:sz w:val="28"/>
        </w:rPr>
        <w:t xml:space="preserve"> діт</w:t>
      </w:r>
      <w:r w:rsidR="005B5372" w:rsidRPr="00712363">
        <w:rPr>
          <w:sz w:val="28"/>
        </w:rPr>
        <w:t>ей</w:t>
      </w:r>
      <w:r w:rsidR="004F453E" w:rsidRPr="00712363">
        <w:rPr>
          <w:sz w:val="28"/>
        </w:rPr>
        <w:t xml:space="preserve">. </w:t>
      </w:r>
      <w:r w:rsidR="00DD19B0" w:rsidRPr="00712363">
        <w:rPr>
          <w:sz w:val="28"/>
        </w:rPr>
        <w:t>У</w:t>
      </w:r>
      <w:r w:rsidR="004F453E" w:rsidRPr="00712363">
        <w:rPr>
          <w:sz w:val="28"/>
        </w:rPr>
        <w:t xml:space="preserve"> середньому</w:t>
      </w:r>
      <w:r w:rsidR="00446A31" w:rsidRPr="00712363">
        <w:rPr>
          <w:sz w:val="28"/>
        </w:rPr>
        <w:t xml:space="preserve"> на</w:t>
      </w:r>
      <w:r w:rsidR="006B1215" w:rsidRPr="00712363">
        <w:rPr>
          <w:sz w:val="28"/>
        </w:rPr>
        <w:t xml:space="preserve"> </w:t>
      </w:r>
      <w:r w:rsidR="004E0C7A" w:rsidRPr="00712363">
        <w:rPr>
          <w:sz w:val="28"/>
        </w:rPr>
        <w:t>освіту</w:t>
      </w:r>
      <w:r w:rsidR="005177A8">
        <w:rPr>
          <w:sz w:val="28"/>
        </w:rPr>
        <w:t xml:space="preserve"> </w:t>
      </w:r>
      <w:r w:rsidR="005177A8" w:rsidRPr="00712363">
        <w:rPr>
          <w:sz w:val="28"/>
        </w:rPr>
        <w:t>домогосподарства з дітьми</w:t>
      </w:r>
      <w:r w:rsidR="005177A8">
        <w:rPr>
          <w:sz w:val="28"/>
        </w:rPr>
        <w:t xml:space="preserve"> витрачали в 5 разів більше коштів, ніж </w:t>
      </w:r>
      <w:r w:rsidR="005177A8" w:rsidRPr="00712363">
        <w:rPr>
          <w:sz w:val="28"/>
        </w:rPr>
        <w:t>домогосподарства без дітей</w:t>
      </w:r>
      <w:r w:rsidR="005177A8">
        <w:rPr>
          <w:sz w:val="28"/>
        </w:rPr>
        <w:t>; на</w:t>
      </w:r>
      <w:r w:rsidR="005177A8" w:rsidRPr="00712363">
        <w:rPr>
          <w:sz w:val="28"/>
        </w:rPr>
        <w:t xml:space="preserve"> </w:t>
      </w:r>
      <w:r w:rsidR="004E0C7A" w:rsidRPr="00712363">
        <w:rPr>
          <w:sz w:val="28"/>
        </w:rPr>
        <w:t>відпочинок і культуру</w:t>
      </w:r>
      <w:r w:rsidR="005177A8">
        <w:rPr>
          <w:sz w:val="28"/>
        </w:rPr>
        <w:t>,</w:t>
      </w:r>
      <w:r w:rsidR="004E0C7A" w:rsidRPr="00712363">
        <w:rPr>
          <w:sz w:val="28"/>
        </w:rPr>
        <w:t xml:space="preserve"> оновлення гардеробу</w:t>
      </w:r>
      <w:r w:rsidR="005177A8">
        <w:rPr>
          <w:sz w:val="28"/>
        </w:rPr>
        <w:t xml:space="preserve">, на </w:t>
      </w:r>
      <w:r w:rsidR="001254C2" w:rsidRPr="00712363">
        <w:rPr>
          <w:sz w:val="28"/>
        </w:rPr>
        <w:lastRenderedPageBreak/>
        <w:t xml:space="preserve">оплату послуг </w:t>
      </w:r>
      <w:r w:rsidR="00794A77" w:rsidRPr="00712363">
        <w:rPr>
          <w:sz w:val="28"/>
        </w:rPr>
        <w:t xml:space="preserve">зв’язку, </w:t>
      </w:r>
      <w:r w:rsidR="00682804" w:rsidRPr="00712363">
        <w:rPr>
          <w:sz w:val="28"/>
        </w:rPr>
        <w:t>транспорт</w:t>
      </w:r>
      <w:r w:rsidR="001254C2" w:rsidRPr="00712363">
        <w:rPr>
          <w:sz w:val="28"/>
        </w:rPr>
        <w:t xml:space="preserve">, </w:t>
      </w:r>
      <w:r w:rsidR="009069D0" w:rsidRPr="00712363">
        <w:rPr>
          <w:sz w:val="28"/>
        </w:rPr>
        <w:t>на придбання предметів домашнього вжитку, побутової техніки</w:t>
      </w:r>
      <w:r w:rsidR="00461893" w:rsidRPr="00712363">
        <w:rPr>
          <w:sz w:val="28"/>
        </w:rPr>
        <w:t>,</w:t>
      </w:r>
      <w:r w:rsidR="009069D0" w:rsidRPr="00712363">
        <w:rPr>
          <w:sz w:val="28"/>
        </w:rPr>
        <w:t xml:space="preserve"> утримання житла</w:t>
      </w:r>
      <w:r w:rsidR="000979D3" w:rsidRPr="00712363">
        <w:rPr>
          <w:sz w:val="28"/>
        </w:rPr>
        <w:t xml:space="preserve"> </w:t>
      </w:r>
      <w:r w:rsidR="009069D0" w:rsidRPr="00712363">
        <w:rPr>
          <w:sz w:val="28"/>
        </w:rPr>
        <w:t>(включаючи поточний ремонт), оплату водопостачання, електроенергії, газу та інших видів палива</w:t>
      </w:r>
      <w:r w:rsidR="002026DB" w:rsidRPr="00712363">
        <w:rPr>
          <w:sz w:val="28"/>
        </w:rPr>
        <w:t xml:space="preserve"> </w:t>
      </w:r>
      <w:r w:rsidR="00461893" w:rsidRPr="00712363">
        <w:rPr>
          <w:sz w:val="28"/>
        </w:rPr>
        <w:t>–</w:t>
      </w:r>
      <w:r w:rsidR="002026DB" w:rsidRPr="00712363">
        <w:rPr>
          <w:sz w:val="28"/>
        </w:rPr>
        <w:t xml:space="preserve"> </w:t>
      </w:r>
      <w:r w:rsidR="005177A8">
        <w:rPr>
          <w:sz w:val="28"/>
        </w:rPr>
        <w:t>у</w:t>
      </w:r>
      <w:r w:rsidR="002026DB" w:rsidRPr="00712363">
        <w:rPr>
          <w:sz w:val="28"/>
        </w:rPr>
        <w:t xml:space="preserve"> </w:t>
      </w:r>
      <w:r w:rsidR="005177A8">
        <w:rPr>
          <w:sz w:val="28"/>
        </w:rPr>
        <w:t>2,4</w:t>
      </w:r>
      <w:r w:rsidR="009069D0" w:rsidRPr="00712363">
        <w:rPr>
          <w:sz w:val="28"/>
        </w:rPr>
        <w:t>–1</w:t>
      </w:r>
      <w:r w:rsidR="00446A31" w:rsidRPr="00712363">
        <w:rPr>
          <w:sz w:val="28"/>
        </w:rPr>
        <w:t>,</w:t>
      </w:r>
      <w:r w:rsidR="00794A77" w:rsidRPr="00712363">
        <w:rPr>
          <w:sz w:val="28"/>
        </w:rPr>
        <w:t>2</w:t>
      </w:r>
      <w:r w:rsidR="009069D0" w:rsidRPr="00712363">
        <w:rPr>
          <w:sz w:val="28"/>
        </w:rPr>
        <w:t xml:space="preserve"> раз</w:t>
      </w:r>
      <w:r w:rsidR="00446A31" w:rsidRPr="00712363">
        <w:rPr>
          <w:sz w:val="28"/>
        </w:rPr>
        <w:t>а</w:t>
      </w:r>
      <w:r w:rsidR="009069D0" w:rsidRPr="00712363">
        <w:rPr>
          <w:sz w:val="28"/>
        </w:rPr>
        <w:t xml:space="preserve"> </w:t>
      </w:r>
      <w:r w:rsidR="00E86325" w:rsidRPr="00712363">
        <w:rPr>
          <w:sz w:val="28"/>
        </w:rPr>
        <w:t>більше</w:t>
      </w:r>
      <w:r w:rsidR="004F453E" w:rsidRPr="00712363">
        <w:rPr>
          <w:sz w:val="28"/>
        </w:rPr>
        <w:t>.</w:t>
      </w:r>
    </w:p>
    <w:p w:rsidR="00C242B5" w:rsidRPr="00712363" w:rsidRDefault="00C242B5" w:rsidP="00C964E8">
      <w:pPr>
        <w:tabs>
          <w:tab w:val="left" w:pos="567"/>
        </w:tabs>
        <w:ind w:firstLine="567"/>
        <w:jc w:val="both"/>
        <w:rPr>
          <w:sz w:val="28"/>
        </w:rPr>
      </w:pPr>
      <w:r w:rsidRPr="00712363">
        <w:rPr>
          <w:sz w:val="28"/>
        </w:rPr>
        <w:t>На купівлю непродовольчих товарів та отримання послуг (без витрат на харчування поза домом) групи домогосподарств із низькими доходами направляли відповідно</w:t>
      </w:r>
      <w:r w:rsidR="005177A8">
        <w:rPr>
          <w:sz w:val="28"/>
        </w:rPr>
        <w:t xml:space="preserve"> </w:t>
      </w:r>
      <w:r w:rsidR="00730216" w:rsidRPr="00712363">
        <w:rPr>
          <w:sz w:val="28"/>
        </w:rPr>
        <w:t>36</w:t>
      </w:r>
      <w:r w:rsidR="00FA3462">
        <w:rPr>
          <w:sz w:val="28"/>
        </w:rPr>
        <w:t>–29</w:t>
      </w:r>
      <w:r w:rsidR="005177A8">
        <w:rPr>
          <w:sz w:val="28"/>
        </w:rPr>
        <w:t>%</w:t>
      </w:r>
      <w:r w:rsidRPr="00712363">
        <w:rPr>
          <w:sz w:val="28"/>
        </w:rPr>
        <w:t xml:space="preserve"> усіх  витрат, а дом</w:t>
      </w:r>
      <w:r w:rsidR="005177A8">
        <w:rPr>
          <w:sz w:val="28"/>
        </w:rPr>
        <w:t xml:space="preserve">огосподарства десятого </w:t>
      </w:r>
      <w:r w:rsidR="005177A8">
        <w:rPr>
          <w:sz w:val="28"/>
        </w:rPr>
        <w:br/>
        <w:t xml:space="preserve">дециля – </w:t>
      </w:r>
      <w:r w:rsidR="00730216" w:rsidRPr="00712363">
        <w:rPr>
          <w:sz w:val="28"/>
        </w:rPr>
        <w:t>42</w:t>
      </w:r>
      <w:r w:rsidR="000F13C8" w:rsidRPr="00712363">
        <w:rPr>
          <w:sz w:val="28"/>
        </w:rPr>
        <w:t>%</w:t>
      </w:r>
      <w:r w:rsidRPr="00712363">
        <w:rPr>
          <w:sz w:val="28"/>
        </w:rPr>
        <w:t xml:space="preserve">. Середньомісячні споживчі витрати останніх за основними напрямами використання, не пов’язаними із забезпеченням харчування, були вищі </w:t>
      </w:r>
      <w:r w:rsidRPr="00153BEC">
        <w:rPr>
          <w:sz w:val="28"/>
        </w:rPr>
        <w:t xml:space="preserve">у </w:t>
      </w:r>
      <w:r w:rsidR="00E63F67" w:rsidRPr="00153BEC">
        <w:rPr>
          <w:sz w:val="28"/>
        </w:rPr>
        <w:t>23</w:t>
      </w:r>
      <w:r w:rsidRPr="00145955">
        <w:rPr>
          <w:sz w:val="28"/>
        </w:rPr>
        <w:t>–2 рази</w:t>
      </w:r>
      <w:r w:rsidRPr="00712363">
        <w:rPr>
          <w:sz w:val="28"/>
        </w:rPr>
        <w:t xml:space="preserve">, ніж серед домогосподарств із низькими доходами. </w:t>
      </w:r>
    </w:p>
    <w:p w:rsidR="00D67497" w:rsidRPr="008E36D1" w:rsidRDefault="0055357E" w:rsidP="00C964E8">
      <w:pPr>
        <w:tabs>
          <w:tab w:val="left" w:pos="567"/>
          <w:tab w:val="left" w:pos="9639"/>
        </w:tabs>
        <w:ind w:right="-1" w:firstLine="567"/>
        <w:jc w:val="both"/>
        <w:rPr>
          <w:sz w:val="28"/>
        </w:rPr>
      </w:pPr>
      <w:r w:rsidRPr="00712363">
        <w:rPr>
          <w:sz w:val="28"/>
        </w:rPr>
        <w:t>У структурі витрат</w:t>
      </w:r>
      <w:r w:rsidR="00314E2C" w:rsidRPr="00712363">
        <w:rPr>
          <w:sz w:val="28"/>
        </w:rPr>
        <w:t xml:space="preserve"> домогосподарств</w:t>
      </w:r>
      <w:r w:rsidRPr="00712363">
        <w:rPr>
          <w:sz w:val="28"/>
        </w:rPr>
        <w:t xml:space="preserve"> </w:t>
      </w:r>
      <w:r w:rsidR="00D67497" w:rsidRPr="00712363">
        <w:rPr>
          <w:b/>
          <w:sz w:val="28"/>
        </w:rPr>
        <w:t xml:space="preserve">оплата </w:t>
      </w:r>
      <w:r w:rsidRPr="00712363">
        <w:rPr>
          <w:b/>
          <w:sz w:val="28"/>
        </w:rPr>
        <w:t>житла, комунальних продуктів</w:t>
      </w:r>
      <w:r w:rsidRPr="00712363">
        <w:rPr>
          <w:sz w:val="28"/>
        </w:rPr>
        <w:t xml:space="preserve"> </w:t>
      </w:r>
      <w:r w:rsidRPr="00712363">
        <w:rPr>
          <w:b/>
          <w:sz w:val="28"/>
        </w:rPr>
        <w:t>та послуг</w:t>
      </w:r>
      <w:r w:rsidRPr="00712363">
        <w:rPr>
          <w:sz w:val="28"/>
        </w:rPr>
        <w:t xml:space="preserve"> (з урахуванням суми безготівкових </w:t>
      </w:r>
      <w:r w:rsidRPr="00712363">
        <w:rPr>
          <w:spacing w:val="-4"/>
          <w:sz w:val="28"/>
          <w:szCs w:val="28"/>
        </w:rPr>
        <w:t>пільг та субсидій)</w:t>
      </w:r>
      <w:r w:rsidR="008B1C32" w:rsidRPr="00712363">
        <w:rPr>
          <w:spacing w:val="-4"/>
          <w:sz w:val="28"/>
          <w:szCs w:val="28"/>
        </w:rPr>
        <w:t xml:space="preserve"> </w:t>
      </w:r>
      <w:r w:rsidRPr="00712363">
        <w:rPr>
          <w:spacing w:val="-4"/>
          <w:sz w:val="28"/>
          <w:szCs w:val="28"/>
        </w:rPr>
        <w:t>становил</w:t>
      </w:r>
      <w:r w:rsidR="00D67497" w:rsidRPr="00712363">
        <w:rPr>
          <w:spacing w:val="-4"/>
          <w:sz w:val="28"/>
          <w:szCs w:val="28"/>
        </w:rPr>
        <w:t>а</w:t>
      </w:r>
      <w:r w:rsidR="008B1C32" w:rsidRPr="00712363">
        <w:rPr>
          <w:spacing w:val="-4"/>
          <w:sz w:val="28"/>
          <w:szCs w:val="28"/>
        </w:rPr>
        <w:t xml:space="preserve"> </w:t>
      </w:r>
      <w:r w:rsidR="00B1254B" w:rsidRPr="00712363">
        <w:rPr>
          <w:spacing w:val="-4"/>
          <w:sz w:val="28"/>
          <w:szCs w:val="28"/>
        </w:rPr>
        <w:t>1</w:t>
      </w:r>
      <w:r w:rsidR="00E63F67" w:rsidRPr="00712363">
        <w:rPr>
          <w:spacing w:val="-4"/>
          <w:sz w:val="28"/>
          <w:szCs w:val="28"/>
        </w:rPr>
        <w:t>6</w:t>
      </w:r>
      <w:r w:rsidR="00B1254B" w:rsidRPr="00712363">
        <w:rPr>
          <w:spacing w:val="-4"/>
          <w:sz w:val="28"/>
          <w:szCs w:val="28"/>
        </w:rPr>
        <w:t>%</w:t>
      </w:r>
      <w:r w:rsidR="008B1C32" w:rsidRPr="00712363">
        <w:rPr>
          <w:spacing w:val="-4"/>
          <w:sz w:val="28"/>
          <w:szCs w:val="28"/>
        </w:rPr>
        <w:t xml:space="preserve"> </w:t>
      </w:r>
      <w:r w:rsidRPr="00712363">
        <w:rPr>
          <w:spacing w:val="-4"/>
          <w:sz w:val="28"/>
          <w:szCs w:val="28"/>
        </w:rPr>
        <w:t>або</w:t>
      </w:r>
      <w:r w:rsidR="008B1C32" w:rsidRPr="00712363">
        <w:rPr>
          <w:spacing w:val="-4"/>
          <w:sz w:val="28"/>
          <w:szCs w:val="28"/>
        </w:rPr>
        <w:t xml:space="preserve"> </w:t>
      </w:r>
      <w:r w:rsidR="00E63F67" w:rsidRPr="00712363">
        <w:rPr>
          <w:spacing w:val="-4"/>
          <w:sz w:val="28"/>
          <w:szCs w:val="28"/>
        </w:rPr>
        <w:t>1321</w:t>
      </w:r>
      <w:r w:rsidR="005B5372" w:rsidRPr="00712363">
        <w:rPr>
          <w:spacing w:val="-4"/>
          <w:sz w:val="28"/>
          <w:szCs w:val="28"/>
        </w:rPr>
        <w:t xml:space="preserve"> </w:t>
      </w:r>
      <w:r w:rsidRPr="00712363">
        <w:rPr>
          <w:spacing w:val="-4"/>
          <w:sz w:val="28"/>
          <w:szCs w:val="28"/>
        </w:rPr>
        <w:t>грн</w:t>
      </w:r>
      <w:r w:rsidR="008B1C32" w:rsidRPr="00712363">
        <w:rPr>
          <w:spacing w:val="-4"/>
          <w:sz w:val="28"/>
          <w:szCs w:val="28"/>
        </w:rPr>
        <w:t xml:space="preserve"> </w:t>
      </w:r>
      <w:r w:rsidRPr="00712363">
        <w:rPr>
          <w:spacing w:val="-4"/>
          <w:sz w:val="28"/>
          <w:szCs w:val="28"/>
        </w:rPr>
        <w:t>на</w:t>
      </w:r>
      <w:r w:rsidR="008B1C32" w:rsidRPr="00712363">
        <w:rPr>
          <w:spacing w:val="-4"/>
          <w:sz w:val="28"/>
          <w:szCs w:val="28"/>
        </w:rPr>
        <w:t xml:space="preserve"> </w:t>
      </w:r>
      <w:r w:rsidRPr="00712363">
        <w:rPr>
          <w:spacing w:val="-4"/>
          <w:sz w:val="28"/>
          <w:szCs w:val="28"/>
        </w:rPr>
        <w:t>місяць</w:t>
      </w:r>
      <w:r w:rsidR="008B1C32" w:rsidRPr="00712363">
        <w:rPr>
          <w:spacing w:val="-4"/>
          <w:sz w:val="28"/>
          <w:szCs w:val="28"/>
        </w:rPr>
        <w:t xml:space="preserve"> </w:t>
      </w:r>
      <w:r w:rsidRPr="00712363">
        <w:rPr>
          <w:spacing w:val="-4"/>
          <w:sz w:val="28"/>
          <w:szCs w:val="28"/>
        </w:rPr>
        <w:t>(у</w:t>
      </w:r>
      <w:r w:rsidRPr="00712363">
        <w:rPr>
          <w:sz w:val="28"/>
        </w:rPr>
        <w:t xml:space="preserve"> </w:t>
      </w:r>
      <w:r w:rsidR="00D7311C">
        <w:rPr>
          <w:sz w:val="28"/>
        </w:rPr>
        <w:t xml:space="preserve">І </w:t>
      </w:r>
      <w:r w:rsidR="00712363">
        <w:rPr>
          <w:sz w:val="28"/>
        </w:rPr>
        <w:t>півріччі</w:t>
      </w:r>
      <w:r w:rsidRPr="00712363">
        <w:rPr>
          <w:sz w:val="28"/>
        </w:rPr>
        <w:t xml:space="preserve"> 20</w:t>
      </w:r>
      <w:r w:rsidR="006D1D1C" w:rsidRPr="00712363">
        <w:rPr>
          <w:sz w:val="28"/>
        </w:rPr>
        <w:t>1</w:t>
      </w:r>
      <w:r w:rsidR="00E63F67" w:rsidRPr="00712363">
        <w:rPr>
          <w:sz w:val="28"/>
        </w:rPr>
        <w:t>7</w:t>
      </w:r>
      <w:r w:rsidRPr="00712363">
        <w:rPr>
          <w:sz w:val="28"/>
        </w:rPr>
        <w:t>р</w:t>
      </w:r>
      <w:r w:rsidR="00FA3A7B" w:rsidRPr="00712363">
        <w:rPr>
          <w:sz w:val="28"/>
        </w:rPr>
        <w:t>.</w:t>
      </w:r>
      <w:r w:rsidR="00A11956" w:rsidRPr="00712363">
        <w:rPr>
          <w:sz w:val="28"/>
        </w:rPr>
        <w:t xml:space="preserve"> </w:t>
      </w:r>
      <w:r w:rsidRPr="00712363">
        <w:rPr>
          <w:sz w:val="28"/>
        </w:rPr>
        <w:t>–</w:t>
      </w:r>
      <w:r w:rsidR="00CE34D7" w:rsidRPr="00712363">
        <w:rPr>
          <w:sz w:val="28"/>
        </w:rPr>
        <w:t xml:space="preserve"> </w:t>
      </w:r>
      <w:r w:rsidR="008E36D1" w:rsidRPr="00712363">
        <w:rPr>
          <w:sz w:val="28"/>
        </w:rPr>
        <w:t>1</w:t>
      </w:r>
      <w:r w:rsidR="00E63F67" w:rsidRPr="00712363">
        <w:rPr>
          <w:sz w:val="28"/>
        </w:rPr>
        <w:t>9</w:t>
      </w:r>
      <w:r w:rsidR="008E36D1" w:rsidRPr="00712363">
        <w:rPr>
          <w:sz w:val="28"/>
        </w:rPr>
        <w:t>%</w:t>
      </w:r>
      <w:r w:rsidR="00CE34D7" w:rsidRPr="00712363">
        <w:rPr>
          <w:sz w:val="28"/>
        </w:rPr>
        <w:t xml:space="preserve"> </w:t>
      </w:r>
      <w:r w:rsidR="008F0A37" w:rsidRPr="00712363">
        <w:rPr>
          <w:sz w:val="28"/>
        </w:rPr>
        <w:t>або</w:t>
      </w:r>
      <w:r w:rsidRPr="00712363">
        <w:rPr>
          <w:sz w:val="28"/>
        </w:rPr>
        <w:t xml:space="preserve"> </w:t>
      </w:r>
      <w:r w:rsidR="00E63F67" w:rsidRPr="00712363">
        <w:rPr>
          <w:sz w:val="28"/>
        </w:rPr>
        <w:t>1280</w:t>
      </w:r>
      <w:r w:rsidRPr="00712363">
        <w:rPr>
          <w:sz w:val="28"/>
        </w:rPr>
        <w:t xml:space="preserve"> грн). </w:t>
      </w:r>
      <w:r w:rsidR="00D67497" w:rsidRPr="00712363">
        <w:rPr>
          <w:sz w:val="28"/>
        </w:rPr>
        <w:t xml:space="preserve">Міське домогосподарство на такі цілі витрачало </w:t>
      </w:r>
      <w:r w:rsidR="00E63F67" w:rsidRPr="00712363">
        <w:rPr>
          <w:sz w:val="28"/>
        </w:rPr>
        <w:t>1475</w:t>
      </w:r>
      <w:r w:rsidR="00D67497" w:rsidRPr="00712363">
        <w:rPr>
          <w:sz w:val="28"/>
        </w:rPr>
        <w:t xml:space="preserve"> грн</w:t>
      </w:r>
      <w:r w:rsidR="008E36D1" w:rsidRPr="00712363">
        <w:rPr>
          <w:sz w:val="28"/>
        </w:rPr>
        <w:t xml:space="preserve"> (</w:t>
      </w:r>
      <w:r w:rsidR="00E63F67" w:rsidRPr="00712363">
        <w:rPr>
          <w:sz w:val="28"/>
        </w:rPr>
        <w:t>17</w:t>
      </w:r>
      <w:r w:rsidR="000979D3" w:rsidRPr="00712363">
        <w:rPr>
          <w:sz w:val="28"/>
        </w:rPr>
        <w:t>%)</w:t>
      </w:r>
      <w:r w:rsidR="00D67497" w:rsidRPr="00712363">
        <w:rPr>
          <w:sz w:val="28"/>
        </w:rPr>
        <w:t xml:space="preserve">, сільське – </w:t>
      </w:r>
      <w:r w:rsidR="0077229F">
        <w:rPr>
          <w:sz w:val="28"/>
        </w:rPr>
        <w:br/>
      </w:r>
      <w:r w:rsidR="00E63F67" w:rsidRPr="00712363">
        <w:rPr>
          <w:sz w:val="28"/>
        </w:rPr>
        <w:t>1002</w:t>
      </w:r>
      <w:r w:rsidR="00D67497" w:rsidRPr="00712363">
        <w:rPr>
          <w:sz w:val="28"/>
        </w:rPr>
        <w:t xml:space="preserve"> грн</w:t>
      </w:r>
      <w:r w:rsidR="0091256F" w:rsidRPr="00712363">
        <w:rPr>
          <w:sz w:val="28"/>
        </w:rPr>
        <w:t xml:space="preserve"> (</w:t>
      </w:r>
      <w:r w:rsidR="003B0FD6" w:rsidRPr="00712363">
        <w:rPr>
          <w:sz w:val="28"/>
        </w:rPr>
        <w:t>1</w:t>
      </w:r>
      <w:r w:rsidR="00E63F67" w:rsidRPr="00712363">
        <w:rPr>
          <w:sz w:val="28"/>
        </w:rPr>
        <w:t>4</w:t>
      </w:r>
      <w:r w:rsidR="000979D3" w:rsidRPr="00712363">
        <w:rPr>
          <w:sz w:val="28"/>
        </w:rPr>
        <w:t>%).</w:t>
      </w:r>
      <w:r w:rsidR="00253955" w:rsidRPr="00712363">
        <w:rPr>
          <w:sz w:val="28"/>
        </w:rPr>
        <w:t xml:space="preserve"> </w:t>
      </w:r>
      <w:r w:rsidR="00F40230" w:rsidRPr="00174CF7">
        <w:rPr>
          <w:sz w:val="28"/>
        </w:rPr>
        <w:t xml:space="preserve">Зростання </w:t>
      </w:r>
      <w:r w:rsidR="0077229F">
        <w:rPr>
          <w:sz w:val="28"/>
        </w:rPr>
        <w:t>витрат</w:t>
      </w:r>
      <w:r w:rsidR="00F40230" w:rsidRPr="00174CF7">
        <w:rPr>
          <w:sz w:val="28"/>
        </w:rPr>
        <w:t xml:space="preserve"> на оплату житла, </w:t>
      </w:r>
      <w:r w:rsidR="0077229F">
        <w:rPr>
          <w:sz w:val="28"/>
        </w:rPr>
        <w:t>комунальних продуктів та послуг</w:t>
      </w:r>
      <w:r w:rsidR="00F40230" w:rsidRPr="00174CF7">
        <w:rPr>
          <w:sz w:val="28"/>
        </w:rPr>
        <w:t xml:space="preserve"> </w:t>
      </w:r>
      <w:r w:rsidR="006935BF" w:rsidRPr="00174CF7">
        <w:rPr>
          <w:sz w:val="28"/>
        </w:rPr>
        <w:t>пов'язано</w:t>
      </w:r>
      <w:r w:rsidR="00F40230" w:rsidRPr="00174CF7">
        <w:rPr>
          <w:sz w:val="28"/>
        </w:rPr>
        <w:t xml:space="preserve"> із підвищенням у </w:t>
      </w:r>
      <w:r w:rsidR="00F40230" w:rsidRPr="00174CF7">
        <w:rPr>
          <w:sz w:val="28"/>
          <w:lang w:val="en-US"/>
        </w:rPr>
        <w:t>I</w:t>
      </w:r>
      <w:r w:rsidR="00F40230" w:rsidRPr="0077229F">
        <w:rPr>
          <w:sz w:val="28"/>
        </w:rPr>
        <w:t xml:space="preserve"> </w:t>
      </w:r>
      <w:r w:rsidR="00790716" w:rsidRPr="00174CF7">
        <w:rPr>
          <w:sz w:val="28"/>
        </w:rPr>
        <w:t>півріччі</w:t>
      </w:r>
      <w:r w:rsidR="00F40230" w:rsidRPr="00174CF7">
        <w:rPr>
          <w:sz w:val="28"/>
        </w:rPr>
        <w:t xml:space="preserve"> 201</w:t>
      </w:r>
      <w:r w:rsidR="00174CF7" w:rsidRPr="00174CF7">
        <w:rPr>
          <w:sz w:val="28"/>
        </w:rPr>
        <w:t>8</w:t>
      </w:r>
      <w:r w:rsidR="00F40230" w:rsidRPr="00174CF7">
        <w:rPr>
          <w:sz w:val="28"/>
        </w:rPr>
        <w:t xml:space="preserve">р. порівняно з </w:t>
      </w:r>
      <w:r w:rsidR="00F40230" w:rsidRPr="00174CF7">
        <w:rPr>
          <w:sz w:val="28"/>
          <w:lang w:val="en-US"/>
        </w:rPr>
        <w:t>I</w:t>
      </w:r>
      <w:r w:rsidR="00F40230" w:rsidRPr="0077229F">
        <w:rPr>
          <w:sz w:val="28"/>
        </w:rPr>
        <w:t xml:space="preserve"> </w:t>
      </w:r>
      <w:r w:rsidR="00790716" w:rsidRPr="00174CF7">
        <w:rPr>
          <w:sz w:val="28"/>
        </w:rPr>
        <w:t>півріччям</w:t>
      </w:r>
      <w:r w:rsidR="00F40230" w:rsidRPr="00174CF7">
        <w:rPr>
          <w:sz w:val="28"/>
        </w:rPr>
        <w:t xml:space="preserve"> 201</w:t>
      </w:r>
      <w:r w:rsidR="00174CF7" w:rsidRPr="00174CF7">
        <w:rPr>
          <w:sz w:val="28"/>
        </w:rPr>
        <w:t>7</w:t>
      </w:r>
      <w:r w:rsidR="00F40230" w:rsidRPr="00174CF7">
        <w:rPr>
          <w:sz w:val="28"/>
        </w:rPr>
        <w:t xml:space="preserve">р. </w:t>
      </w:r>
      <w:r w:rsidR="00174CF7">
        <w:rPr>
          <w:sz w:val="28"/>
        </w:rPr>
        <w:t>цін на</w:t>
      </w:r>
      <w:r w:rsidR="00974E41">
        <w:rPr>
          <w:sz w:val="28"/>
        </w:rPr>
        <w:t xml:space="preserve"> послуги</w:t>
      </w:r>
      <w:r w:rsidR="00174CF7">
        <w:rPr>
          <w:sz w:val="28"/>
        </w:rPr>
        <w:t xml:space="preserve"> </w:t>
      </w:r>
      <w:r w:rsidR="00174CF7" w:rsidRPr="00174CF7">
        <w:rPr>
          <w:sz w:val="28"/>
        </w:rPr>
        <w:t>електроенергі</w:t>
      </w:r>
      <w:r w:rsidR="00974E41">
        <w:rPr>
          <w:sz w:val="28"/>
        </w:rPr>
        <w:t>ї</w:t>
      </w:r>
      <w:r w:rsidR="00174CF7" w:rsidRPr="00174CF7">
        <w:rPr>
          <w:sz w:val="28"/>
        </w:rPr>
        <w:t xml:space="preserve"> (на 7,9%), </w:t>
      </w:r>
      <w:r w:rsidR="00974E41">
        <w:rPr>
          <w:sz w:val="28"/>
        </w:rPr>
        <w:t>ут</w:t>
      </w:r>
      <w:r w:rsidR="00174CF7" w:rsidRPr="00174CF7">
        <w:rPr>
          <w:sz w:val="28"/>
        </w:rPr>
        <w:t>римання та ремонт</w:t>
      </w:r>
      <w:r w:rsidR="00174CF7">
        <w:rPr>
          <w:sz w:val="28"/>
        </w:rPr>
        <w:t>у</w:t>
      </w:r>
      <w:r w:rsidR="00174CF7" w:rsidRPr="00174CF7">
        <w:rPr>
          <w:sz w:val="28"/>
        </w:rPr>
        <w:t xml:space="preserve"> житла (на 9,9%), каналізації (на 14,7</w:t>
      </w:r>
      <w:r w:rsidR="00174CF7">
        <w:rPr>
          <w:sz w:val="28"/>
        </w:rPr>
        <w:t>%),</w:t>
      </w:r>
      <w:r w:rsidR="00174CF7" w:rsidRPr="00174CF7">
        <w:rPr>
          <w:sz w:val="28"/>
        </w:rPr>
        <w:t xml:space="preserve"> </w:t>
      </w:r>
      <w:r w:rsidR="00F40230" w:rsidRPr="00174CF7">
        <w:rPr>
          <w:sz w:val="28"/>
        </w:rPr>
        <w:t xml:space="preserve">водопостачання (на </w:t>
      </w:r>
      <w:r w:rsidR="00974E41">
        <w:rPr>
          <w:sz w:val="28"/>
        </w:rPr>
        <w:t>19</w:t>
      </w:r>
      <w:r w:rsidR="00F40230" w:rsidRPr="00174CF7">
        <w:rPr>
          <w:sz w:val="28"/>
        </w:rPr>
        <w:t xml:space="preserve">%), </w:t>
      </w:r>
      <w:r w:rsidR="00174CF7" w:rsidRPr="00174CF7">
        <w:rPr>
          <w:sz w:val="28"/>
        </w:rPr>
        <w:t>утримання будинків та прибудинкових територій</w:t>
      </w:r>
      <w:r w:rsidR="00F40230" w:rsidRPr="00174CF7">
        <w:rPr>
          <w:sz w:val="28"/>
        </w:rPr>
        <w:t xml:space="preserve"> (на </w:t>
      </w:r>
      <w:r w:rsidR="00174CF7" w:rsidRPr="00174CF7">
        <w:rPr>
          <w:sz w:val="28"/>
        </w:rPr>
        <w:t>42,7</w:t>
      </w:r>
      <w:r w:rsidR="00F40230" w:rsidRPr="00174CF7">
        <w:rPr>
          <w:sz w:val="28"/>
        </w:rPr>
        <w:t>%).</w:t>
      </w:r>
    </w:p>
    <w:p w:rsidR="002E743C" w:rsidRPr="00D7311C" w:rsidRDefault="0055357E" w:rsidP="00C964E8">
      <w:pPr>
        <w:tabs>
          <w:tab w:val="left" w:pos="567"/>
          <w:tab w:val="left" w:pos="9639"/>
        </w:tabs>
        <w:ind w:right="-1" w:firstLine="567"/>
        <w:jc w:val="both"/>
        <w:rPr>
          <w:sz w:val="28"/>
        </w:rPr>
      </w:pPr>
      <w:r w:rsidRPr="00D7311C">
        <w:rPr>
          <w:sz w:val="28"/>
        </w:rPr>
        <w:t xml:space="preserve">Розмір отриманих пільг та субсидій (готівкових та безготівкових) на </w:t>
      </w:r>
      <w:r w:rsidR="00D67497" w:rsidRPr="00D7311C">
        <w:rPr>
          <w:sz w:val="28"/>
        </w:rPr>
        <w:t>оплату житла, комунальних продуктів та послуг</w:t>
      </w:r>
      <w:r w:rsidR="00AB213B" w:rsidRPr="00D7311C">
        <w:rPr>
          <w:sz w:val="28"/>
        </w:rPr>
        <w:t xml:space="preserve"> </w:t>
      </w:r>
      <w:r w:rsidR="00DD19B0" w:rsidRPr="00D7311C">
        <w:rPr>
          <w:sz w:val="28"/>
        </w:rPr>
        <w:t>у</w:t>
      </w:r>
      <w:r w:rsidR="00AB213B" w:rsidRPr="00D7311C">
        <w:rPr>
          <w:sz w:val="28"/>
        </w:rPr>
        <w:t xml:space="preserve"> розрахунку на пересічне домогосподарство</w:t>
      </w:r>
      <w:r w:rsidR="00D67497" w:rsidRPr="00D7311C">
        <w:rPr>
          <w:sz w:val="28"/>
        </w:rPr>
        <w:t xml:space="preserve"> </w:t>
      </w:r>
      <w:r w:rsidRPr="00D7311C">
        <w:rPr>
          <w:sz w:val="28"/>
        </w:rPr>
        <w:t xml:space="preserve">становив </w:t>
      </w:r>
      <w:r w:rsidR="00346FCB" w:rsidRPr="00D7311C">
        <w:rPr>
          <w:sz w:val="28"/>
        </w:rPr>
        <w:t>412</w:t>
      </w:r>
      <w:r w:rsidRPr="00D7311C">
        <w:rPr>
          <w:sz w:val="28"/>
        </w:rPr>
        <w:t xml:space="preserve"> грн</w:t>
      </w:r>
      <w:r w:rsidR="000979D3" w:rsidRPr="00D7311C">
        <w:rPr>
          <w:sz w:val="28"/>
        </w:rPr>
        <w:t xml:space="preserve"> на місяць, або </w:t>
      </w:r>
      <w:r w:rsidR="00346FCB" w:rsidRPr="00D7311C">
        <w:rPr>
          <w:sz w:val="28"/>
        </w:rPr>
        <w:t>31</w:t>
      </w:r>
      <w:r w:rsidR="000979D3" w:rsidRPr="00D7311C">
        <w:rPr>
          <w:sz w:val="28"/>
        </w:rPr>
        <w:t xml:space="preserve">% витрат на оплату житла, комунальних продуктів та послуг </w:t>
      </w:r>
      <w:r w:rsidR="000979D3" w:rsidRPr="00D7311C">
        <w:rPr>
          <w:sz w:val="28"/>
          <w:szCs w:val="28"/>
        </w:rPr>
        <w:t>(у січні–червні 201</w:t>
      </w:r>
      <w:r w:rsidR="00346FCB" w:rsidRPr="00D7311C">
        <w:rPr>
          <w:sz w:val="28"/>
          <w:szCs w:val="28"/>
        </w:rPr>
        <w:t>7</w:t>
      </w:r>
      <w:r w:rsidR="000979D3" w:rsidRPr="00D7311C">
        <w:rPr>
          <w:sz w:val="28"/>
          <w:szCs w:val="28"/>
        </w:rPr>
        <w:t xml:space="preserve">р. – </w:t>
      </w:r>
      <w:r w:rsidR="00346FCB" w:rsidRPr="00D7311C">
        <w:rPr>
          <w:sz w:val="28"/>
          <w:szCs w:val="28"/>
        </w:rPr>
        <w:t>504</w:t>
      </w:r>
      <w:r w:rsidR="000979D3" w:rsidRPr="00D7311C">
        <w:rPr>
          <w:sz w:val="28"/>
        </w:rPr>
        <w:t xml:space="preserve"> грн (</w:t>
      </w:r>
      <w:r w:rsidR="008E36D1" w:rsidRPr="00D7311C">
        <w:rPr>
          <w:sz w:val="28"/>
        </w:rPr>
        <w:t>3</w:t>
      </w:r>
      <w:r w:rsidR="00346FCB" w:rsidRPr="00D7311C">
        <w:rPr>
          <w:sz w:val="28"/>
        </w:rPr>
        <w:t>9</w:t>
      </w:r>
      <w:r w:rsidR="000979D3" w:rsidRPr="00D7311C">
        <w:rPr>
          <w:sz w:val="28"/>
        </w:rPr>
        <w:t xml:space="preserve">%)), у </w:t>
      </w:r>
      <w:r w:rsidR="00D67497" w:rsidRPr="00D7311C">
        <w:rPr>
          <w:sz w:val="28"/>
        </w:rPr>
        <w:t>т</w:t>
      </w:r>
      <w:r w:rsidR="00A21876" w:rsidRPr="00D7311C">
        <w:rPr>
          <w:sz w:val="28"/>
          <w:lang w:val="ru-RU"/>
        </w:rPr>
        <w:t>.ч.</w:t>
      </w:r>
      <w:r w:rsidR="00D67497" w:rsidRPr="00D7311C">
        <w:rPr>
          <w:sz w:val="28"/>
        </w:rPr>
        <w:t xml:space="preserve"> </w:t>
      </w:r>
      <w:r w:rsidR="00AB213B" w:rsidRPr="00D7311C">
        <w:rPr>
          <w:sz w:val="28"/>
        </w:rPr>
        <w:t>серед</w:t>
      </w:r>
      <w:r w:rsidR="00D67497" w:rsidRPr="00D7311C">
        <w:rPr>
          <w:sz w:val="28"/>
        </w:rPr>
        <w:t xml:space="preserve"> міськи</w:t>
      </w:r>
      <w:r w:rsidR="00AB213B" w:rsidRPr="00D7311C">
        <w:rPr>
          <w:sz w:val="28"/>
        </w:rPr>
        <w:t>х</w:t>
      </w:r>
      <w:r w:rsidR="00D67497" w:rsidRPr="00D7311C">
        <w:rPr>
          <w:sz w:val="28"/>
        </w:rPr>
        <w:t xml:space="preserve"> домогосподарств</w:t>
      </w:r>
      <w:r w:rsidR="00AB213B" w:rsidRPr="00D7311C">
        <w:rPr>
          <w:sz w:val="28"/>
        </w:rPr>
        <w:t xml:space="preserve"> </w:t>
      </w:r>
      <w:r w:rsidR="00D67497" w:rsidRPr="00D7311C">
        <w:rPr>
          <w:sz w:val="28"/>
        </w:rPr>
        <w:t>–</w:t>
      </w:r>
      <w:r w:rsidR="005C034A" w:rsidRPr="00D7311C">
        <w:rPr>
          <w:sz w:val="28"/>
        </w:rPr>
        <w:t xml:space="preserve"> </w:t>
      </w:r>
      <w:r w:rsidR="00346FCB" w:rsidRPr="00D7311C">
        <w:rPr>
          <w:sz w:val="28"/>
        </w:rPr>
        <w:t>383</w:t>
      </w:r>
      <w:r w:rsidR="00D67497" w:rsidRPr="00D7311C">
        <w:rPr>
          <w:sz w:val="28"/>
        </w:rPr>
        <w:t xml:space="preserve"> грн</w:t>
      </w:r>
      <w:r w:rsidR="000979D3" w:rsidRPr="00D7311C">
        <w:rPr>
          <w:sz w:val="28"/>
        </w:rPr>
        <w:t xml:space="preserve"> (</w:t>
      </w:r>
      <w:r w:rsidR="00346FCB" w:rsidRPr="00D7311C">
        <w:rPr>
          <w:sz w:val="28"/>
        </w:rPr>
        <w:t>26</w:t>
      </w:r>
      <w:r w:rsidR="000979D3" w:rsidRPr="00D7311C">
        <w:rPr>
          <w:sz w:val="28"/>
        </w:rPr>
        <w:t>%)</w:t>
      </w:r>
      <w:r w:rsidR="00D67497" w:rsidRPr="00D7311C">
        <w:rPr>
          <w:sz w:val="28"/>
        </w:rPr>
        <w:t>, сільськи</w:t>
      </w:r>
      <w:r w:rsidR="00AB213B" w:rsidRPr="00D7311C">
        <w:rPr>
          <w:sz w:val="28"/>
        </w:rPr>
        <w:t>х</w:t>
      </w:r>
      <w:r w:rsidR="00D67497" w:rsidRPr="00D7311C">
        <w:rPr>
          <w:sz w:val="28"/>
        </w:rPr>
        <w:t xml:space="preserve"> – </w:t>
      </w:r>
      <w:r w:rsidR="00346FCB" w:rsidRPr="00D7311C">
        <w:rPr>
          <w:sz w:val="28"/>
        </w:rPr>
        <w:t>473</w:t>
      </w:r>
      <w:r w:rsidR="00D67497" w:rsidRPr="00D7311C">
        <w:rPr>
          <w:sz w:val="28"/>
        </w:rPr>
        <w:t xml:space="preserve"> грн</w:t>
      </w:r>
      <w:r w:rsidR="000979D3" w:rsidRPr="00D7311C">
        <w:rPr>
          <w:sz w:val="28"/>
        </w:rPr>
        <w:t xml:space="preserve"> (</w:t>
      </w:r>
      <w:r w:rsidR="00346FCB" w:rsidRPr="00D7311C">
        <w:rPr>
          <w:sz w:val="28"/>
        </w:rPr>
        <w:t>4</w:t>
      </w:r>
      <w:r w:rsidR="009D38C8" w:rsidRPr="00D7311C">
        <w:rPr>
          <w:sz w:val="28"/>
        </w:rPr>
        <w:t>7</w:t>
      </w:r>
      <w:r w:rsidR="000979D3" w:rsidRPr="00D7311C">
        <w:rPr>
          <w:sz w:val="28"/>
        </w:rPr>
        <w:t>%).</w:t>
      </w:r>
      <w:r w:rsidRPr="00D7311C">
        <w:rPr>
          <w:sz w:val="28"/>
        </w:rPr>
        <w:t xml:space="preserve"> </w:t>
      </w:r>
      <w:r w:rsidR="007E015D">
        <w:rPr>
          <w:sz w:val="28"/>
        </w:rPr>
        <w:br/>
      </w:r>
      <w:r w:rsidR="002E743C" w:rsidRPr="00D7311C">
        <w:rPr>
          <w:sz w:val="28"/>
        </w:rPr>
        <w:t>У структурі сукупних витрат частка пільг та субсиді</w:t>
      </w:r>
      <w:r w:rsidR="004E26A2" w:rsidRPr="00D7311C">
        <w:rPr>
          <w:sz w:val="28"/>
        </w:rPr>
        <w:t xml:space="preserve">й </w:t>
      </w:r>
      <w:r w:rsidR="002E743C" w:rsidRPr="00D7311C">
        <w:rPr>
          <w:sz w:val="28"/>
        </w:rPr>
        <w:t xml:space="preserve">на оплату житла, комунальних продуктів та послуг </w:t>
      </w:r>
      <w:r w:rsidR="0065250E" w:rsidRPr="00D7311C">
        <w:rPr>
          <w:sz w:val="28"/>
        </w:rPr>
        <w:t>зменшила</w:t>
      </w:r>
      <w:r w:rsidR="008723C9">
        <w:rPr>
          <w:sz w:val="28"/>
        </w:rPr>
        <w:t xml:space="preserve">ся як у середньому по Україні, так </w:t>
      </w:r>
      <w:r w:rsidR="008723C9" w:rsidRPr="00D7311C">
        <w:rPr>
          <w:sz w:val="28"/>
        </w:rPr>
        <w:t xml:space="preserve">і </w:t>
      </w:r>
      <w:r w:rsidR="008723C9">
        <w:rPr>
          <w:sz w:val="28"/>
        </w:rPr>
        <w:t>серед</w:t>
      </w:r>
      <w:r w:rsidR="008723C9" w:rsidRPr="00D7311C">
        <w:rPr>
          <w:sz w:val="28"/>
        </w:rPr>
        <w:t xml:space="preserve"> міських</w:t>
      </w:r>
      <w:r w:rsidR="009D766D">
        <w:rPr>
          <w:sz w:val="28"/>
        </w:rPr>
        <w:t xml:space="preserve"> (по 5% відповідно)</w:t>
      </w:r>
      <w:r w:rsidR="008723C9" w:rsidRPr="00D7311C">
        <w:rPr>
          <w:sz w:val="28"/>
        </w:rPr>
        <w:t xml:space="preserve"> та сільських домогосподарств</w:t>
      </w:r>
      <w:r w:rsidR="009D766D">
        <w:rPr>
          <w:sz w:val="28"/>
        </w:rPr>
        <w:t xml:space="preserve"> (6%)</w:t>
      </w:r>
      <w:r w:rsidR="008723C9" w:rsidRPr="00D7311C">
        <w:rPr>
          <w:sz w:val="28"/>
        </w:rPr>
        <w:t xml:space="preserve"> </w:t>
      </w:r>
      <w:r w:rsidR="002E743C" w:rsidRPr="00D7311C">
        <w:rPr>
          <w:sz w:val="28"/>
        </w:rPr>
        <w:t>в 1,</w:t>
      </w:r>
      <w:r w:rsidR="0065250E" w:rsidRPr="00D7311C">
        <w:rPr>
          <w:sz w:val="28"/>
        </w:rPr>
        <w:t>4</w:t>
      </w:r>
      <w:r w:rsidR="002E743C" w:rsidRPr="00D7311C">
        <w:rPr>
          <w:sz w:val="28"/>
        </w:rPr>
        <w:t xml:space="preserve"> раза</w:t>
      </w:r>
      <w:r w:rsidR="009D766D">
        <w:rPr>
          <w:sz w:val="28"/>
        </w:rPr>
        <w:t>.</w:t>
      </w:r>
    </w:p>
    <w:p w:rsidR="007C2C72" w:rsidRPr="00D7311C" w:rsidRDefault="007C2C72" w:rsidP="00C964E8">
      <w:pPr>
        <w:tabs>
          <w:tab w:val="left" w:pos="567"/>
          <w:tab w:val="left" w:pos="9639"/>
        </w:tabs>
        <w:ind w:right="-1" w:firstLine="567"/>
        <w:jc w:val="both"/>
        <w:rPr>
          <w:sz w:val="28"/>
        </w:rPr>
      </w:pPr>
      <w:r w:rsidRPr="00D7311C">
        <w:rPr>
          <w:sz w:val="28"/>
        </w:rPr>
        <w:t xml:space="preserve">Домогосподарства з дітьми щомісячно на оплату житла, комунальних продуктів та послуг витрачали в середньому </w:t>
      </w:r>
      <w:r w:rsidR="00BE14FA" w:rsidRPr="00D7311C">
        <w:rPr>
          <w:sz w:val="28"/>
          <w:lang w:val="ru-RU"/>
        </w:rPr>
        <w:t>1477</w:t>
      </w:r>
      <w:r w:rsidRPr="00D7311C">
        <w:rPr>
          <w:sz w:val="28"/>
        </w:rPr>
        <w:t xml:space="preserve"> грн (</w:t>
      </w:r>
      <w:r w:rsidR="00AE028E" w:rsidRPr="00D7311C">
        <w:rPr>
          <w:sz w:val="28"/>
        </w:rPr>
        <w:t>1</w:t>
      </w:r>
      <w:r w:rsidR="00BE14FA" w:rsidRPr="00D7311C">
        <w:rPr>
          <w:sz w:val="28"/>
        </w:rPr>
        <w:t>5</w:t>
      </w:r>
      <w:r w:rsidRPr="00D7311C">
        <w:rPr>
          <w:sz w:val="28"/>
        </w:rPr>
        <w:t xml:space="preserve">% сукупних витрат), без дітей – </w:t>
      </w:r>
      <w:r w:rsidR="00BE14FA" w:rsidRPr="00D7311C">
        <w:rPr>
          <w:sz w:val="28"/>
          <w:lang w:val="ru-RU"/>
        </w:rPr>
        <w:t>1226</w:t>
      </w:r>
      <w:r w:rsidRPr="00D7311C">
        <w:rPr>
          <w:sz w:val="28"/>
        </w:rPr>
        <w:t xml:space="preserve"> грн (</w:t>
      </w:r>
      <w:r w:rsidR="00BE14FA" w:rsidRPr="00D7311C">
        <w:rPr>
          <w:sz w:val="28"/>
          <w:lang w:val="ru-RU"/>
        </w:rPr>
        <w:t>17</w:t>
      </w:r>
      <w:r w:rsidRPr="00D7311C">
        <w:rPr>
          <w:sz w:val="28"/>
        </w:rPr>
        <w:t>%). Суми пільг та субсидій на такі цілі в розрахунку на пересічне домогосподарство</w:t>
      </w:r>
      <w:r w:rsidR="008723C9">
        <w:rPr>
          <w:sz w:val="28"/>
        </w:rPr>
        <w:t xml:space="preserve"> цих груп</w:t>
      </w:r>
      <w:r w:rsidRPr="00D7311C">
        <w:rPr>
          <w:sz w:val="28"/>
        </w:rPr>
        <w:t xml:space="preserve"> становили відповідно </w:t>
      </w:r>
      <w:r w:rsidR="00BE14FA" w:rsidRPr="00D7311C">
        <w:rPr>
          <w:sz w:val="28"/>
          <w:szCs w:val="28"/>
        </w:rPr>
        <w:t>406</w:t>
      </w:r>
      <w:r w:rsidR="00AE028E" w:rsidRPr="00D7311C">
        <w:rPr>
          <w:sz w:val="28"/>
          <w:szCs w:val="28"/>
        </w:rPr>
        <w:t xml:space="preserve"> грн (</w:t>
      </w:r>
      <w:r w:rsidR="00BE14FA" w:rsidRPr="00D7311C">
        <w:rPr>
          <w:sz w:val="28"/>
          <w:szCs w:val="28"/>
        </w:rPr>
        <w:t>28</w:t>
      </w:r>
      <w:r w:rsidR="00AE028E" w:rsidRPr="00D7311C">
        <w:rPr>
          <w:sz w:val="28"/>
          <w:szCs w:val="28"/>
        </w:rPr>
        <w:t xml:space="preserve">% витрат на оплату житла, комунальних продуктів та послуг) та </w:t>
      </w:r>
      <w:r w:rsidR="00BE14FA" w:rsidRPr="00D7311C">
        <w:rPr>
          <w:sz w:val="28"/>
          <w:szCs w:val="28"/>
        </w:rPr>
        <w:t>415</w:t>
      </w:r>
      <w:r w:rsidR="00AE028E" w:rsidRPr="00D7311C">
        <w:rPr>
          <w:sz w:val="28"/>
          <w:szCs w:val="28"/>
        </w:rPr>
        <w:t xml:space="preserve"> грн (</w:t>
      </w:r>
      <w:r w:rsidR="00BE14FA" w:rsidRPr="00D7311C">
        <w:rPr>
          <w:sz w:val="28"/>
          <w:szCs w:val="28"/>
        </w:rPr>
        <w:t>34</w:t>
      </w:r>
      <w:r w:rsidR="00AE028E" w:rsidRPr="00D7311C">
        <w:rPr>
          <w:sz w:val="28"/>
          <w:szCs w:val="28"/>
        </w:rPr>
        <w:t>%).</w:t>
      </w:r>
    </w:p>
    <w:p w:rsidR="004F4041" w:rsidRPr="004F4041" w:rsidRDefault="00D7311C" w:rsidP="00C964E8">
      <w:pPr>
        <w:tabs>
          <w:tab w:val="left" w:pos="567"/>
          <w:tab w:val="left" w:pos="9639"/>
        </w:tabs>
        <w:ind w:right="-1" w:firstLine="567"/>
        <w:jc w:val="both"/>
        <w:rPr>
          <w:sz w:val="28"/>
          <w:szCs w:val="28"/>
        </w:rPr>
      </w:pPr>
      <w:r w:rsidRPr="00D7311C">
        <w:rPr>
          <w:sz w:val="28"/>
        </w:rPr>
        <w:t xml:space="preserve">Домогосподарства з груп </w:t>
      </w:r>
      <w:r w:rsidR="007C0A3B" w:rsidRPr="00D7311C">
        <w:rPr>
          <w:sz w:val="28"/>
        </w:rPr>
        <w:t xml:space="preserve">із низькими доходами направляли на оплату житла, комунальних продуктів та послуг </w:t>
      </w:r>
      <w:r w:rsidR="008D71F7">
        <w:rPr>
          <w:sz w:val="28"/>
        </w:rPr>
        <w:t xml:space="preserve">17–13% сукупних витрат, </w:t>
      </w:r>
      <w:r w:rsidR="008D71F7" w:rsidRPr="00D7311C">
        <w:rPr>
          <w:sz w:val="28"/>
        </w:rPr>
        <w:t>домогосподарства десятого дециля</w:t>
      </w:r>
      <w:r w:rsidR="008D71F7">
        <w:rPr>
          <w:sz w:val="28"/>
        </w:rPr>
        <w:t xml:space="preserve"> – 13%.</w:t>
      </w:r>
      <w:r w:rsidR="007C0A3B" w:rsidRPr="00D7311C">
        <w:rPr>
          <w:sz w:val="28"/>
        </w:rPr>
        <w:t xml:space="preserve"> Разом з тим останні на ці цілі витрачали </w:t>
      </w:r>
      <w:r w:rsidR="00FF0347" w:rsidRPr="00D7311C">
        <w:rPr>
          <w:sz w:val="28"/>
          <w:lang w:val="ru-RU"/>
        </w:rPr>
        <w:t>1814</w:t>
      </w:r>
      <w:r w:rsidR="007C0A3B" w:rsidRPr="00D7311C">
        <w:rPr>
          <w:sz w:val="28"/>
        </w:rPr>
        <w:t xml:space="preserve"> грн, щ</w:t>
      </w:r>
      <w:r w:rsidR="004E26A2" w:rsidRPr="00D7311C">
        <w:rPr>
          <w:sz w:val="28"/>
        </w:rPr>
        <w:t xml:space="preserve">о у </w:t>
      </w:r>
      <w:r w:rsidR="008D71F7">
        <w:rPr>
          <w:sz w:val="28"/>
        </w:rPr>
        <w:t>3–2</w:t>
      </w:r>
      <w:r w:rsidR="004E26A2" w:rsidRPr="00D7311C">
        <w:rPr>
          <w:sz w:val="28"/>
        </w:rPr>
        <w:t xml:space="preserve"> рази більше, ніж у групах</w:t>
      </w:r>
      <w:r w:rsidR="007C0A3B" w:rsidRPr="00D7311C">
        <w:rPr>
          <w:sz w:val="28"/>
        </w:rPr>
        <w:t xml:space="preserve"> домогосподарств із низькими доходами.</w:t>
      </w:r>
      <w:r w:rsidR="007C0A3B" w:rsidRPr="00D7311C">
        <w:rPr>
          <w:sz w:val="24"/>
        </w:rPr>
        <w:t xml:space="preserve"> </w:t>
      </w:r>
      <w:r w:rsidR="004F4041" w:rsidRPr="004F4041">
        <w:rPr>
          <w:sz w:val="28"/>
          <w:szCs w:val="28"/>
        </w:rPr>
        <w:t>Сума отриманих пільг та субсидій на відшкодування таких витрат у середньому на одне домогосподарство першого дециля</w:t>
      </w:r>
      <w:r w:rsidR="004F4041">
        <w:rPr>
          <w:sz w:val="28"/>
          <w:szCs w:val="28"/>
        </w:rPr>
        <w:t xml:space="preserve">, </w:t>
      </w:r>
      <w:r w:rsidR="004F4041" w:rsidRPr="004F4041">
        <w:rPr>
          <w:sz w:val="28"/>
          <w:szCs w:val="28"/>
        </w:rPr>
        <w:t>у групі домогосподарств із середньодушовими доходами у місяць нижче прожиткового мінімуму та нижче фактичного прожиткового мінімуму</w:t>
      </w:r>
      <w:r w:rsidR="004F4041">
        <w:rPr>
          <w:sz w:val="28"/>
          <w:szCs w:val="28"/>
        </w:rPr>
        <w:t xml:space="preserve"> становила 244 грн </w:t>
      </w:r>
      <w:r w:rsidR="004F4041">
        <w:rPr>
          <w:sz w:val="28"/>
          <w:szCs w:val="28"/>
        </w:rPr>
        <w:br/>
        <w:t xml:space="preserve">(32% витрат на оплату житла, комунальних продуктів та послуг), 139 грн (26%) та 361 грн (37%) відповідно, а у </w:t>
      </w:r>
      <w:r w:rsidR="004F4041" w:rsidRPr="004F4041">
        <w:rPr>
          <w:sz w:val="28"/>
          <w:szCs w:val="28"/>
        </w:rPr>
        <w:t>домогосподарствах десятого дециля</w:t>
      </w:r>
      <w:r w:rsidR="004F4041">
        <w:rPr>
          <w:sz w:val="28"/>
          <w:szCs w:val="28"/>
        </w:rPr>
        <w:t xml:space="preserve"> – 244 грн (13%).</w:t>
      </w:r>
    </w:p>
    <w:p w:rsidR="004F4041" w:rsidRDefault="004F4041" w:rsidP="00C964E8">
      <w:pPr>
        <w:tabs>
          <w:tab w:val="left" w:pos="567"/>
          <w:tab w:val="left" w:pos="9639"/>
        </w:tabs>
        <w:ind w:right="-1" w:firstLine="567"/>
        <w:jc w:val="both"/>
        <w:rPr>
          <w:sz w:val="24"/>
        </w:rPr>
      </w:pPr>
    </w:p>
    <w:p w:rsidR="00F22F6E" w:rsidRPr="00741FAC" w:rsidRDefault="00234AEF" w:rsidP="00C964E8">
      <w:pPr>
        <w:tabs>
          <w:tab w:val="left" w:pos="567"/>
        </w:tabs>
        <w:ind w:firstLine="567"/>
        <w:jc w:val="both"/>
        <w:outlineLvl w:val="0"/>
        <w:rPr>
          <w:sz w:val="28"/>
          <w:highlight w:val="yellow"/>
        </w:rPr>
      </w:pPr>
      <w:r w:rsidRPr="00CA69BD">
        <w:rPr>
          <w:sz w:val="28"/>
        </w:rPr>
        <w:t xml:space="preserve">Додатки: на </w:t>
      </w:r>
      <w:r w:rsidR="00A33486" w:rsidRPr="00CA69BD">
        <w:rPr>
          <w:sz w:val="28"/>
        </w:rPr>
        <w:t>9</w:t>
      </w:r>
      <w:r w:rsidR="00B15F52" w:rsidRPr="00CA69BD">
        <w:rPr>
          <w:sz w:val="28"/>
        </w:rPr>
        <w:t xml:space="preserve"> </w:t>
      </w:r>
      <w:r w:rsidRPr="00CA69BD">
        <w:rPr>
          <w:sz w:val="28"/>
        </w:rPr>
        <w:t>арк.</w:t>
      </w:r>
      <w:r w:rsidR="00D64A05">
        <w:rPr>
          <w:sz w:val="28"/>
        </w:rPr>
        <w:t xml:space="preserve"> в 1 прим.</w:t>
      </w:r>
      <w:r w:rsidR="00DA60A1" w:rsidRPr="00CA69BD">
        <w:rPr>
          <w:sz w:val="28"/>
        </w:rPr>
        <w:t xml:space="preserve"> </w:t>
      </w:r>
    </w:p>
    <w:sectPr w:rsidR="00F22F6E" w:rsidRPr="00741FAC" w:rsidSect="0001496E">
      <w:headerReference w:type="default" r:id="rId15"/>
      <w:footerReference w:type="even" r:id="rId16"/>
      <w:footerReference w:type="default" r:id="rId17"/>
      <w:footnotePr>
        <w:numRestart w:val="eachPage"/>
      </w:footnotePr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752" w:rsidRDefault="00E76752">
      <w:r>
        <w:separator/>
      </w:r>
    </w:p>
  </w:endnote>
  <w:endnote w:type="continuationSeparator" w:id="0">
    <w:p w:rsidR="00E76752" w:rsidRDefault="00E7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7E" w:rsidRDefault="004F437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964E8">
      <w:rPr>
        <w:rStyle w:val="a8"/>
        <w:noProof/>
      </w:rPr>
      <w:t>1</w:t>
    </w:r>
    <w:r>
      <w:rPr>
        <w:rStyle w:val="a8"/>
      </w:rPr>
      <w:fldChar w:fldCharType="end"/>
    </w:r>
  </w:p>
  <w:p w:rsidR="004F437E" w:rsidRDefault="004F437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7E" w:rsidRDefault="004F43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752" w:rsidRDefault="00E76752">
      <w:r>
        <w:separator/>
      </w:r>
    </w:p>
  </w:footnote>
  <w:footnote w:type="continuationSeparator" w:id="0">
    <w:p w:rsidR="00E76752" w:rsidRDefault="00E76752">
      <w:r>
        <w:continuationSeparator/>
      </w:r>
    </w:p>
  </w:footnote>
  <w:footnote w:id="1">
    <w:p w:rsidR="004F437E" w:rsidRPr="00437B17" w:rsidRDefault="004F437E" w:rsidP="00B2268C">
      <w:pPr>
        <w:pStyle w:val="a3"/>
        <w:jc w:val="both"/>
        <w:rPr>
          <w:sz w:val="18"/>
          <w:szCs w:val="18"/>
        </w:rPr>
      </w:pPr>
      <w:r w:rsidRPr="00437B17">
        <w:rPr>
          <w:rStyle w:val="a5"/>
          <w:sz w:val="18"/>
          <w:szCs w:val="18"/>
        </w:rPr>
        <w:footnoteRef/>
      </w:r>
      <w:r w:rsidRPr="00437B17">
        <w:rPr>
          <w:sz w:val="18"/>
          <w:szCs w:val="18"/>
        </w:rPr>
        <w:t xml:space="preserve"> Без урахування тимчасово окупованої території Автономної Республіки Крим</w:t>
      </w:r>
      <w:r w:rsidR="00A403F0" w:rsidRPr="00437B17">
        <w:rPr>
          <w:sz w:val="18"/>
          <w:szCs w:val="18"/>
        </w:rPr>
        <w:t xml:space="preserve">, </w:t>
      </w:r>
      <w:r w:rsidRPr="00437B17">
        <w:rPr>
          <w:sz w:val="18"/>
          <w:szCs w:val="18"/>
        </w:rPr>
        <w:t>м. Севастополя</w:t>
      </w:r>
      <w:r w:rsidR="00A403F0" w:rsidRPr="00437B17">
        <w:rPr>
          <w:sz w:val="18"/>
          <w:szCs w:val="18"/>
        </w:rPr>
        <w:t xml:space="preserve"> </w:t>
      </w:r>
      <w:r w:rsidRPr="00437B17">
        <w:rPr>
          <w:sz w:val="18"/>
          <w:szCs w:val="18"/>
        </w:rPr>
        <w:t>та</w:t>
      </w:r>
      <w:r w:rsidR="00A403F0" w:rsidRPr="00437B17">
        <w:rPr>
          <w:sz w:val="18"/>
          <w:szCs w:val="18"/>
        </w:rPr>
        <w:t xml:space="preserve"> </w:t>
      </w:r>
      <w:r w:rsidRPr="00437B17">
        <w:rPr>
          <w:sz w:val="18"/>
          <w:szCs w:val="18"/>
        </w:rPr>
        <w:t xml:space="preserve">частини </w:t>
      </w:r>
      <w:r w:rsidR="00A403F0" w:rsidRPr="00437B17">
        <w:rPr>
          <w:sz w:val="18"/>
          <w:szCs w:val="18"/>
        </w:rPr>
        <w:t>тимчасово окупованих територій у Донецькій та Луганській областях.</w:t>
      </w:r>
    </w:p>
  </w:footnote>
  <w:footnote w:id="2">
    <w:p w:rsidR="004F437E" w:rsidRPr="00A53956" w:rsidRDefault="004F437E" w:rsidP="00B2268C">
      <w:pPr>
        <w:pStyle w:val="a3"/>
        <w:jc w:val="both"/>
        <w:rPr>
          <w:sz w:val="22"/>
          <w:szCs w:val="22"/>
        </w:rPr>
      </w:pPr>
      <w:r w:rsidRPr="00437B17">
        <w:rPr>
          <w:rStyle w:val="a5"/>
          <w:sz w:val="18"/>
          <w:szCs w:val="18"/>
        </w:rPr>
        <w:footnoteRef/>
      </w:r>
      <w:r w:rsidRPr="00437B17">
        <w:rPr>
          <w:sz w:val="18"/>
          <w:szCs w:val="18"/>
        </w:rPr>
        <w:t xml:space="preserve"> </w:t>
      </w:r>
      <w:r w:rsidR="00A403F0" w:rsidRPr="00437B17">
        <w:rPr>
          <w:sz w:val="18"/>
          <w:szCs w:val="18"/>
        </w:rPr>
        <w:t>П</w:t>
      </w:r>
      <w:r w:rsidRPr="00437B17">
        <w:rPr>
          <w:sz w:val="18"/>
          <w:szCs w:val="18"/>
        </w:rPr>
        <w:t xml:space="preserve">ри розрахунках середньодушових показників доходів і витрат, а також показників диференціації населення та домогосподарств за рівнем матеріального добробуту відповідно до сучасної міжнародної практики впроваджено використання шкали еквівалентності. Зазначена шкала є системою коефіцієнтів, яка відображає зменшення мінімально необхідних потреб на одного члена домогосподарства при збільшенні розміру домогосподарства та зміні його складу. </w:t>
      </w:r>
      <w:r w:rsidR="00E92117">
        <w:rPr>
          <w:sz w:val="18"/>
          <w:szCs w:val="18"/>
        </w:rPr>
        <w:br/>
      </w:r>
      <w:r w:rsidRPr="00437B17">
        <w:rPr>
          <w:sz w:val="18"/>
          <w:szCs w:val="18"/>
        </w:rPr>
        <w:t>В Україні застосовується шкала, за якою першому члену домогосподарства присвоюється коефіцієнт 1, а всім іншим – 0,7.</w:t>
      </w:r>
    </w:p>
  </w:footnote>
  <w:footnote w:id="3">
    <w:p w:rsidR="00851ABE" w:rsidRPr="00437B17" w:rsidRDefault="00851ABE" w:rsidP="003C0E3D">
      <w:pPr>
        <w:pStyle w:val="a3"/>
        <w:jc w:val="both"/>
        <w:rPr>
          <w:sz w:val="18"/>
          <w:szCs w:val="18"/>
        </w:rPr>
      </w:pPr>
      <w:r w:rsidRPr="00437B17">
        <w:rPr>
          <w:rStyle w:val="a5"/>
          <w:sz w:val="18"/>
          <w:szCs w:val="18"/>
        </w:rPr>
        <w:footnoteRef/>
      </w:r>
      <w:r w:rsidRPr="00437B17">
        <w:rPr>
          <w:sz w:val="18"/>
          <w:szCs w:val="18"/>
        </w:rPr>
        <w:t xml:space="preserve"> Середньомісячний розмір законодавчо встановленого прожиткового мінімуму у I півріччі 2017р. – 157</w:t>
      </w:r>
      <w:r w:rsidR="003C0E3D" w:rsidRPr="00437B17">
        <w:rPr>
          <w:sz w:val="18"/>
          <w:szCs w:val="18"/>
        </w:rPr>
        <w:t>0,67</w:t>
      </w:r>
      <w:r w:rsidRPr="00437B17">
        <w:rPr>
          <w:sz w:val="18"/>
          <w:szCs w:val="18"/>
        </w:rPr>
        <w:t xml:space="preserve"> грн, у I півріччі 2018р. – 1700</w:t>
      </w:r>
      <w:r w:rsidR="008E60B9">
        <w:rPr>
          <w:sz w:val="18"/>
          <w:szCs w:val="18"/>
        </w:rPr>
        <w:t>,0</w:t>
      </w:r>
      <w:r w:rsidRPr="00437B17">
        <w:rPr>
          <w:sz w:val="18"/>
          <w:szCs w:val="18"/>
        </w:rPr>
        <w:t xml:space="preserve"> грн на одну особу на місяць.</w:t>
      </w:r>
    </w:p>
  </w:footnote>
  <w:footnote w:id="4">
    <w:p w:rsidR="00876DBC" w:rsidRPr="00437B17" w:rsidRDefault="00876DBC" w:rsidP="003C0E3D">
      <w:pPr>
        <w:pStyle w:val="a3"/>
        <w:jc w:val="both"/>
        <w:rPr>
          <w:sz w:val="18"/>
          <w:szCs w:val="18"/>
        </w:rPr>
      </w:pPr>
      <w:r w:rsidRPr="00437B17">
        <w:rPr>
          <w:rStyle w:val="a5"/>
          <w:sz w:val="18"/>
          <w:szCs w:val="18"/>
        </w:rPr>
        <w:footnoteRef/>
      </w:r>
      <w:r w:rsidRPr="00437B17">
        <w:rPr>
          <w:sz w:val="18"/>
          <w:szCs w:val="18"/>
        </w:rPr>
        <w:t xml:space="preserve"> Джерело: сайт Міністерства соціальної політики України </w:t>
      </w:r>
      <w:hyperlink r:id="rId1" w:history="1">
        <w:r w:rsidRPr="00437B17">
          <w:rPr>
            <w:rStyle w:val="af8"/>
            <w:color w:val="auto"/>
            <w:sz w:val="18"/>
            <w:szCs w:val="18"/>
            <w:u w:val="none"/>
          </w:rPr>
          <w:t>www.mlsp.gov.ua</w:t>
        </w:r>
      </w:hyperlink>
      <w:r w:rsidRPr="00437B17">
        <w:rPr>
          <w:sz w:val="18"/>
          <w:szCs w:val="18"/>
        </w:rPr>
        <w:t>. Фактичний прожитковий мінімум без урахування суми податку на доходи фізичних осіб.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3733180"/>
      <w:docPartObj>
        <w:docPartGallery w:val="Page Numbers (Top of Page)"/>
        <w:docPartUnique/>
      </w:docPartObj>
    </w:sdtPr>
    <w:sdtEndPr/>
    <w:sdtContent>
      <w:p w:rsidR="006C2705" w:rsidRDefault="006C270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6FF">
          <w:rPr>
            <w:noProof/>
          </w:rPr>
          <w:t>7</w:t>
        </w:r>
        <w:r>
          <w:fldChar w:fldCharType="end"/>
        </w:r>
      </w:p>
    </w:sdtContent>
  </w:sdt>
  <w:p w:rsidR="006C2705" w:rsidRDefault="006C270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B55AD5"/>
    <w:multiLevelType w:val="singleLevel"/>
    <w:tmpl w:val="2E2A4A00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45"/>
    <w:rsid w:val="00001B22"/>
    <w:rsid w:val="000032B2"/>
    <w:rsid w:val="000055AE"/>
    <w:rsid w:val="000056A9"/>
    <w:rsid w:val="00005F0F"/>
    <w:rsid w:val="00006217"/>
    <w:rsid w:val="000063A2"/>
    <w:rsid w:val="000075E0"/>
    <w:rsid w:val="00007E0E"/>
    <w:rsid w:val="00007E4A"/>
    <w:rsid w:val="00010955"/>
    <w:rsid w:val="00012574"/>
    <w:rsid w:val="0001317D"/>
    <w:rsid w:val="000140C4"/>
    <w:rsid w:val="0001496E"/>
    <w:rsid w:val="000155AF"/>
    <w:rsid w:val="000164AB"/>
    <w:rsid w:val="00017B58"/>
    <w:rsid w:val="0002286E"/>
    <w:rsid w:val="00022946"/>
    <w:rsid w:val="00023F3C"/>
    <w:rsid w:val="00024A7F"/>
    <w:rsid w:val="000265D3"/>
    <w:rsid w:val="00027E07"/>
    <w:rsid w:val="00031CF8"/>
    <w:rsid w:val="000323B6"/>
    <w:rsid w:val="0003271B"/>
    <w:rsid w:val="0003317A"/>
    <w:rsid w:val="000348AF"/>
    <w:rsid w:val="00035187"/>
    <w:rsid w:val="000353D0"/>
    <w:rsid w:val="00035702"/>
    <w:rsid w:val="00036CBB"/>
    <w:rsid w:val="00036E45"/>
    <w:rsid w:val="00037B44"/>
    <w:rsid w:val="00040364"/>
    <w:rsid w:val="0004046A"/>
    <w:rsid w:val="00040EA8"/>
    <w:rsid w:val="0004128C"/>
    <w:rsid w:val="00042B6A"/>
    <w:rsid w:val="00042F0D"/>
    <w:rsid w:val="000441F8"/>
    <w:rsid w:val="0004511C"/>
    <w:rsid w:val="00047484"/>
    <w:rsid w:val="000510C7"/>
    <w:rsid w:val="00051CE3"/>
    <w:rsid w:val="00051E45"/>
    <w:rsid w:val="0005233F"/>
    <w:rsid w:val="00054B69"/>
    <w:rsid w:val="00055A6B"/>
    <w:rsid w:val="00055E76"/>
    <w:rsid w:val="0006226A"/>
    <w:rsid w:val="00062F39"/>
    <w:rsid w:val="0006489B"/>
    <w:rsid w:val="0006543B"/>
    <w:rsid w:val="000661AC"/>
    <w:rsid w:val="00066367"/>
    <w:rsid w:val="0007090B"/>
    <w:rsid w:val="00070EF7"/>
    <w:rsid w:val="0007461A"/>
    <w:rsid w:val="00074D8C"/>
    <w:rsid w:val="000758FC"/>
    <w:rsid w:val="00077F45"/>
    <w:rsid w:val="00080F24"/>
    <w:rsid w:val="000818D2"/>
    <w:rsid w:val="00081DF1"/>
    <w:rsid w:val="00082EDF"/>
    <w:rsid w:val="00082EFE"/>
    <w:rsid w:val="00082F93"/>
    <w:rsid w:val="00084E61"/>
    <w:rsid w:val="00085689"/>
    <w:rsid w:val="000860B5"/>
    <w:rsid w:val="00086CDB"/>
    <w:rsid w:val="000879D3"/>
    <w:rsid w:val="00090950"/>
    <w:rsid w:val="00090C45"/>
    <w:rsid w:val="00090CFE"/>
    <w:rsid w:val="00090EE8"/>
    <w:rsid w:val="00091032"/>
    <w:rsid w:val="000926A1"/>
    <w:rsid w:val="000926FA"/>
    <w:rsid w:val="00093CEE"/>
    <w:rsid w:val="00093FA7"/>
    <w:rsid w:val="0009542E"/>
    <w:rsid w:val="0009666A"/>
    <w:rsid w:val="000979D3"/>
    <w:rsid w:val="000A19D7"/>
    <w:rsid w:val="000A3ED8"/>
    <w:rsid w:val="000A56DA"/>
    <w:rsid w:val="000A5951"/>
    <w:rsid w:val="000A63FC"/>
    <w:rsid w:val="000A68B8"/>
    <w:rsid w:val="000A6FB7"/>
    <w:rsid w:val="000B11A2"/>
    <w:rsid w:val="000B19AA"/>
    <w:rsid w:val="000B79B1"/>
    <w:rsid w:val="000C015A"/>
    <w:rsid w:val="000C03B5"/>
    <w:rsid w:val="000C1651"/>
    <w:rsid w:val="000C25EA"/>
    <w:rsid w:val="000C2D0B"/>
    <w:rsid w:val="000C36C2"/>
    <w:rsid w:val="000C42A0"/>
    <w:rsid w:val="000C45D4"/>
    <w:rsid w:val="000C585C"/>
    <w:rsid w:val="000C6A48"/>
    <w:rsid w:val="000D2E51"/>
    <w:rsid w:val="000D4956"/>
    <w:rsid w:val="000D50A3"/>
    <w:rsid w:val="000D5140"/>
    <w:rsid w:val="000D5355"/>
    <w:rsid w:val="000D7BB3"/>
    <w:rsid w:val="000E09E5"/>
    <w:rsid w:val="000E1B8C"/>
    <w:rsid w:val="000E2879"/>
    <w:rsid w:val="000E5098"/>
    <w:rsid w:val="000E50EE"/>
    <w:rsid w:val="000E6683"/>
    <w:rsid w:val="000E7608"/>
    <w:rsid w:val="000E7653"/>
    <w:rsid w:val="000F13C8"/>
    <w:rsid w:val="000F1A2B"/>
    <w:rsid w:val="000F1FE3"/>
    <w:rsid w:val="000F3992"/>
    <w:rsid w:val="000F742A"/>
    <w:rsid w:val="000F7573"/>
    <w:rsid w:val="000F7745"/>
    <w:rsid w:val="00100EA8"/>
    <w:rsid w:val="0010275C"/>
    <w:rsid w:val="0010338A"/>
    <w:rsid w:val="00104FF4"/>
    <w:rsid w:val="00107429"/>
    <w:rsid w:val="0010784A"/>
    <w:rsid w:val="00114AF4"/>
    <w:rsid w:val="00114BDE"/>
    <w:rsid w:val="00114FAF"/>
    <w:rsid w:val="00121BF7"/>
    <w:rsid w:val="00122F54"/>
    <w:rsid w:val="001254C2"/>
    <w:rsid w:val="00125C04"/>
    <w:rsid w:val="00126192"/>
    <w:rsid w:val="001266D4"/>
    <w:rsid w:val="00132D9A"/>
    <w:rsid w:val="00132FB0"/>
    <w:rsid w:val="00133AD5"/>
    <w:rsid w:val="00134BC4"/>
    <w:rsid w:val="0013537F"/>
    <w:rsid w:val="0013721C"/>
    <w:rsid w:val="0014091E"/>
    <w:rsid w:val="00140DAB"/>
    <w:rsid w:val="00145955"/>
    <w:rsid w:val="00147D8C"/>
    <w:rsid w:val="00150C84"/>
    <w:rsid w:val="00150D17"/>
    <w:rsid w:val="0015132C"/>
    <w:rsid w:val="00151B29"/>
    <w:rsid w:val="00153394"/>
    <w:rsid w:val="00153BEC"/>
    <w:rsid w:val="001544D7"/>
    <w:rsid w:val="0015462E"/>
    <w:rsid w:val="00155D4E"/>
    <w:rsid w:val="00155D65"/>
    <w:rsid w:val="00157232"/>
    <w:rsid w:val="00161A62"/>
    <w:rsid w:val="001651B8"/>
    <w:rsid w:val="001673D1"/>
    <w:rsid w:val="00167D53"/>
    <w:rsid w:val="00170C64"/>
    <w:rsid w:val="001721A7"/>
    <w:rsid w:val="001721FF"/>
    <w:rsid w:val="00173DA0"/>
    <w:rsid w:val="00173E44"/>
    <w:rsid w:val="00174227"/>
    <w:rsid w:val="00174984"/>
    <w:rsid w:val="00174CF7"/>
    <w:rsid w:val="00177527"/>
    <w:rsid w:val="00177907"/>
    <w:rsid w:val="0018211F"/>
    <w:rsid w:val="00182D59"/>
    <w:rsid w:val="00182FE9"/>
    <w:rsid w:val="0018391C"/>
    <w:rsid w:val="00186D73"/>
    <w:rsid w:val="0018701C"/>
    <w:rsid w:val="00191B39"/>
    <w:rsid w:val="00191E39"/>
    <w:rsid w:val="001926CD"/>
    <w:rsid w:val="0019391F"/>
    <w:rsid w:val="001A0D17"/>
    <w:rsid w:val="001A24D6"/>
    <w:rsid w:val="001A3D43"/>
    <w:rsid w:val="001A5946"/>
    <w:rsid w:val="001A687A"/>
    <w:rsid w:val="001A6E1B"/>
    <w:rsid w:val="001A7990"/>
    <w:rsid w:val="001B1F24"/>
    <w:rsid w:val="001B257A"/>
    <w:rsid w:val="001B25D2"/>
    <w:rsid w:val="001B48FF"/>
    <w:rsid w:val="001B4B80"/>
    <w:rsid w:val="001B4C34"/>
    <w:rsid w:val="001B6B99"/>
    <w:rsid w:val="001C08A9"/>
    <w:rsid w:val="001C1B00"/>
    <w:rsid w:val="001C1FE7"/>
    <w:rsid w:val="001C55D4"/>
    <w:rsid w:val="001D1E40"/>
    <w:rsid w:val="001D330E"/>
    <w:rsid w:val="001D3AFC"/>
    <w:rsid w:val="001D7FB6"/>
    <w:rsid w:val="001E169F"/>
    <w:rsid w:val="001E1B20"/>
    <w:rsid w:val="001E652F"/>
    <w:rsid w:val="001E6581"/>
    <w:rsid w:val="001E7244"/>
    <w:rsid w:val="001F1257"/>
    <w:rsid w:val="002026DB"/>
    <w:rsid w:val="00202707"/>
    <w:rsid w:val="00202802"/>
    <w:rsid w:val="002028AF"/>
    <w:rsid w:val="00204C07"/>
    <w:rsid w:val="00206011"/>
    <w:rsid w:val="00210612"/>
    <w:rsid w:val="002132D9"/>
    <w:rsid w:val="002136FB"/>
    <w:rsid w:val="0021384D"/>
    <w:rsid w:val="00213D0B"/>
    <w:rsid w:val="00215001"/>
    <w:rsid w:val="00216C57"/>
    <w:rsid w:val="002176EB"/>
    <w:rsid w:val="0022309F"/>
    <w:rsid w:val="00223BE7"/>
    <w:rsid w:val="0022438B"/>
    <w:rsid w:val="002252FB"/>
    <w:rsid w:val="002259EB"/>
    <w:rsid w:val="00225EAF"/>
    <w:rsid w:val="00226238"/>
    <w:rsid w:val="00226D3A"/>
    <w:rsid w:val="00227376"/>
    <w:rsid w:val="00227B30"/>
    <w:rsid w:val="0023213B"/>
    <w:rsid w:val="00233320"/>
    <w:rsid w:val="002333A1"/>
    <w:rsid w:val="00233BC4"/>
    <w:rsid w:val="00234AEF"/>
    <w:rsid w:val="002365D2"/>
    <w:rsid w:val="00240C28"/>
    <w:rsid w:val="0024275C"/>
    <w:rsid w:val="002436C7"/>
    <w:rsid w:val="00244DA1"/>
    <w:rsid w:val="00247BC1"/>
    <w:rsid w:val="00250E07"/>
    <w:rsid w:val="002519C6"/>
    <w:rsid w:val="00253087"/>
    <w:rsid w:val="00253955"/>
    <w:rsid w:val="00254C12"/>
    <w:rsid w:val="00256922"/>
    <w:rsid w:val="002602D0"/>
    <w:rsid w:val="002604D4"/>
    <w:rsid w:val="00260C67"/>
    <w:rsid w:val="00261568"/>
    <w:rsid w:val="0026232A"/>
    <w:rsid w:val="002630F8"/>
    <w:rsid w:val="00265ECF"/>
    <w:rsid w:val="002660AC"/>
    <w:rsid w:val="00266AAC"/>
    <w:rsid w:val="0027176D"/>
    <w:rsid w:val="00273A4B"/>
    <w:rsid w:val="00273CD1"/>
    <w:rsid w:val="002749B7"/>
    <w:rsid w:val="00274DDC"/>
    <w:rsid w:val="00274ECA"/>
    <w:rsid w:val="00281358"/>
    <w:rsid w:val="0028136C"/>
    <w:rsid w:val="002825E5"/>
    <w:rsid w:val="00284B16"/>
    <w:rsid w:val="00284B60"/>
    <w:rsid w:val="00285E86"/>
    <w:rsid w:val="0028636A"/>
    <w:rsid w:val="002873A7"/>
    <w:rsid w:val="00292141"/>
    <w:rsid w:val="0029306A"/>
    <w:rsid w:val="002938FE"/>
    <w:rsid w:val="00295C1B"/>
    <w:rsid w:val="002A038B"/>
    <w:rsid w:val="002A2533"/>
    <w:rsid w:val="002A2F6B"/>
    <w:rsid w:val="002A30EB"/>
    <w:rsid w:val="002A4E7C"/>
    <w:rsid w:val="002A7898"/>
    <w:rsid w:val="002B0C0A"/>
    <w:rsid w:val="002B1F8B"/>
    <w:rsid w:val="002B618E"/>
    <w:rsid w:val="002B743E"/>
    <w:rsid w:val="002C047F"/>
    <w:rsid w:val="002C0770"/>
    <w:rsid w:val="002C45C5"/>
    <w:rsid w:val="002C5D71"/>
    <w:rsid w:val="002C76FF"/>
    <w:rsid w:val="002D03AD"/>
    <w:rsid w:val="002D089D"/>
    <w:rsid w:val="002D0C7A"/>
    <w:rsid w:val="002D4AA9"/>
    <w:rsid w:val="002D5980"/>
    <w:rsid w:val="002D6328"/>
    <w:rsid w:val="002E4001"/>
    <w:rsid w:val="002E5E86"/>
    <w:rsid w:val="002E69D7"/>
    <w:rsid w:val="002E743C"/>
    <w:rsid w:val="002E7687"/>
    <w:rsid w:val="002F39AA"/>
    <w:rsid w:val="002F52C8"/>
    <w:rsid w:val="002F52DD"/>
    <w:rsid w:val="002F7206"/>
    <w:rsid w:val="0030050A"/>
    <w:rsid w:val="003019F6"/>
    <w:rsid w:val="00302F51"/>
    <w:rsid w:val="00303173"/>
    <w:rsid w:val="00303C19"/>
    <w:rsid w:val="003044D2"/>
    <w:rsid w:val="003047DA"/>
    <w:rsid w:val="00307BA1"/>
    <w:rsid w:val="00310FE6"/>
    <w:rsid w:val="00314532"/>
    <w:rsid w:val="00314E2C"/>
    <w:rsid w:val="003150CC"/>
    <w:rsid w:val="00315D12"/>
    <w:rsid w:val="00316EF1"/>
    <w:rsid w:val="0031702C"/>
    <w:rsid w:val="0031763E"/>
    <w:rsid w:val="00320379"/>
    <w:rsid w:val="0032040B"/>
    <w:rsid w:val="00320D74"/>
    <w:rsid w:val="00323A67"/>
    <w:rsid w:val="00324A90"/>
    <w:rsid w:val="00324F08"/>
    <w:rsid w:val="00325E1F"/>
    <w:rsid w:val="00326FA1"/>
    <w:rsid w:val="00330BE2"/>
    <w:rsid w:val="00331349"/>
    <w:rsid w:val="00332E8B"/>
    <w:rsid w:val="003335CB"/>
    <w:rsid w:val="00333670"/>
    <w:rsid w:val="00334382"/>
    <w:rsid w:val="00335D76"/>
    <w:rsid w:val="0034023F"/>
    <w:rsid w:val="00341099"/>
    <w:rsid w:val="00343D59"/>
    <w:rsid w:val="00346380"/>
    <w:rsid w:val="00346FCB"/>
    <w:rsid w:val="00350299"/>
    <w:rsid w:val="00350D2E"/>
    <w:rsid w:val="0035377B"/>
    <w:rsid w:val="00353BD1"/>
    <w:rsid w:val="00354A9A"/>
    <w:rsid w:val="00354D99"/>
    <w:rsid w:val="00354DFB"/>
    <w:rsid w:val="00356081"/>
    <w:rsid w:val="0035739D"/>
    <w:rsid w:val="0035781C"/>
    <w:rsid w:val="0036055A"/>
    <w:rsid w:val="00361363"/>
    <w:rsid w:val="00361BB2"/>
    <w:rsid w:val="003644EF"/>
    <w:rsid w:val="00366054"/>
    <w:rsid w:val="00366F01"/>
    <w:rsid w:val="003672A7"/>
    <w:rsid w:val="00370016"/>
    <w:rsid w:val="00375F59"/>
    <w:rsid w:val="003808CF"/>
    <w:rsid w:val="003812BA"/>
    <w:rsid w:val="003817EB"/>
    <w:rsid w:val="00381A80"/>
    <w:rsid w:val="00381F90"/>
    <w:rsid w:val="003824AF"/>
    <w:rsid w:val="003845FE"/>
    <w:rsid w:val="00384901"/>
    <w:rsid w:val="00386CF4"/>
    <w:rsid w:val="0038771E"/>
    <w:rsid w:val="0039049A"/>
    <w:rsid w:val="003905BE"/>
    <w:rsid w:val="00390BAF"/>
    <w:rsid w:val="00390C12"/>
    <w:rsid w:val="00391FE7"/>
    <w:rsid w:val="00392056"/>
    <w:rsid w:val="0039477F"/>
    <w:rsid w:val="003962EE"/>
    <w:rsid w:val="003A1010"/>
    <w:rsid w:val="003A1E1E"/>
    <w:rsid w:val="003A5297"/>
    <w:rsid w:val="003A73E1"/>
    <w:rsid w:val="003A7C05"/>
    <w:rsid w:val="003B0FD6"/>
    <w:rsid w:val="003B1060"/>
    <w:rsid w:val="003B26B0"/>
    <w:rsid w:val="003B281F"/>
    <w:rsid w:val="003B2E4B"/>
    <w:rsid w:val="003B30E4"/>
    <w:rsid w:val="003B3A46"/>
    <w:rsid w:val="003B42D7"/>
    <w:rsid w:val="003B5CE0"/>
    <w:rsid w:val="003B5EBB"/>
    <w:rsid w:val="003B769A"/>
    <w:rsid w:val="003B7AD6"/>
    <w:rsid w:val="003B7C88"/>
    <w:rsid w:val="003C0E3D"/>
    <w:rsid w:val="003C159C"/>
    <w:rsid w:val="003C1F7A"/>
    <w:rsid w:val="003C26C8"/>
    <w:rsid w:val="003C29E3"/>
    <w:rsid w:val="003C3370"/>
    <w:rsid w:val="003C35AC"/>
    <w:rsid w:val="003C460B"/>
    <w:rsid w:val="003C502C"/>
    <w:rsid w:val="003C68D2"/>
    <w:rsid w:val="003C7B43"/>
    <w:rsid w:val="003C7CB7"/>
    <w:rsid w:val="003D124F"/>
    <w:rsid w:val="003D35A9"/>
    <w:rsid w:val="003D7025"/>
    <w:rsid w:val="003D77A7"/>
    <w:rsid w:val="003E2EE6"/>
    <w:rsid w:val="003E36E9"/>
    <w:rsid w:val="003E4116"/>
    <w:rsid w:val="003E4874"/>
    <w:rsid w:val="003E611C"/>
    <w:rsid w:val="003E622F"/>
    <w:rsid w:val="003E794C"/>
    <w:rsid w:val="003E7FDA"/>
    <w:rsid w:val="003F06BA"/>
    <w:rsid w:val="003F22C2"/>
    <w:rsid w:val="003F5020"/>
    <w:rsid w:val="003F5A0A"/>
    <w:rsid w:val="003F67F6"/>
    <w:rsid w:val="003F7223"/>
    <w:rsid w:val="003F7B46"/>
    <w:rsid w:val="00400449"/>
    <w:rsid w:val="0040071B"/>
    <w:rsid w:val="00400B2A"/>
    <w:rsid w:val="00400C81"/>
    <w:rsid w:val="00401494"/>
    <w:rsid w:val="0040277F"/>
    <w:rsid w:val="0040499F"/>
    <w:rsid w:val="00404E7E"/>
    <w:rsid w:val="00407964"/>
    <w:rsid w:val="00410C95"/>
    <w:rsid w:val="00411500"/>
    <w:rsid w:val="00411E56"/>
    <w:rsid w:val="004134DA"/>
    <w:rsid w:val="00414F18"/>
    <w:rsid w:val="00415562"/>
    <w:rsid w:val="00415A98"/>
    <w:rsid w:val="00415AC6"/>
    <w:rsid w:val="00416A55"/>
    <w:rsid w:val="004171E8"/>
    <w:rsid w:val="00417D83"/>
    <w:rsid w:val="00422441"/>
    <w:rsid w:val="00423742"/>
    <w:rsid w:val="00423AFE"/>
    <w:rsid w:val="004326AE"/>
    <w:rsid w:val="00432DA7"/>
    <w:rsid w:val="004361A0"/>
    <w:rsid w:val="00437204"/>
    <w:rsid w:val="00437B17"/>
    <w:rsid w:val="00437F33"/>
    <w:rsid w:val="00440AD4"/>
    <w:rsid w:val="00441671"/>
    <w:rsid w:val="00444261"/>
    <w:rsid w:val="0044674A"/>
    <w:rsid w:val="00446A31"/>
    <w:rsid w:val="004509F2"/>
    <w:rsid w:val="00450FB7"/>
    <w:rsid w:val="00451979"/>
    <w:rsid w:val="004522C6"/>
    <w:rsid w:val="004548CD"/>
    <w:rsid w:val="00454FDF"/>
    <w:rsid w:val="004551CA"/>
    <w:rsid w:val="00455956"/>
    <w:rsid w:val="00455D1C"/>
    <w:rsid w:val="004568A6"/>
    <w:rsid w:val="0045735F"/>
    <w:rsid w:val="00461893"/>
    <w:rsid w:val="004655A6"/>
    <w:rsid w:val="0046566F"/>
    <w:rsid w:val="00465EAD"/>
    <w:rsid w:val="0047022D"/>
    <w:rsid w:val="00471B90"/>
    <w:rsid w:val="0047423E"/>
    <w:rsid w:val="004761C4"/>
    <w:rsid w:val="00476DD8"/>
    <w:rsid w:val="00477281"/>
    <w:rsid w:val="00477734"/>
    <w:rsid w:val="00477C47"/>
    <w:rsid w:val="00481650"/>
    <w:rsid w:val="004836BA"/>
    <w:rsid w:val="00483C37"/>
    <w:rsid w:val="00483E86"/>
    <w:rsid w:val="004842A8"/>
    <w:rsid w:val="00484E07"/>
    <w:rsid w:val="00484E3D"/>
    <w:rsid w:val="004872AB"/>
    <w:rsid w:val="00487729"/>
    <w:rsid w:val="00490F74"/>
    <w:rsid w:val="004926E9"/>
    <w:rsid w:val="00492AEE"/>
    <w:rsid w:val="00493BA1"/>
    <w:rsid w:val="0049575E"/>
    <w:rsid w:val="00495952"/>
    <w:rsid w:val="004A0A77"/>
    <w:rsid w:val="004A0AA4"/>
    <w:rsid w:val="004A0CC0"/>
    <w:rsid w:val="004A11DF"/>
    <w:rsid w:val="004A37BD"/>
    <w:rsid w:val="004A39AE"/>
    <w:rsid w:val="004A3EDF"/>
    <w:rsid w:val="004A45E5"/>
    <w:rsid w:val="004A669E"/>
    <w:rsid w:val="004B093B"/>
    <w:rsid w:val="004B1527"/>
    <w:rsid w:val="004B322A"/>
    <w:rsid w:val="004B32FC"/>
    <w:rsid w:val="004B7262"/>
    <w:rsid w:val="004B7ECE"/>
    <w:rsid w:val="004C43F6"/>
    <w:rsid w:val="004C4B59"/>
    <w:rsid w:val="004C54DC"/>
    <w:rsid w:val="004C5747"/>
    <w:rsid w:val="004C6203"/>
    <w:rsid w:val="004C6EAB"/>
    <w:rsid w:val="004D098C"/>
    <w:rsid w:val="004D1383"/>
    <w:rsid w:val="004D1489"/>
    <w:rsid w:val="004D157B"/>
    <w:rsid w:val="004D1D10"/>
    <w:rsid w:val="004D21F6"/>
    <w:rsid w:val="004D4658"/>
    <w:rsid w:val="004D4CD7"/>
    <w:rsid w:val="004D5D08"/>
    <w:rsid w:val="004E0C7A"/>
    <w:rsid w:val="004E0DB0"/>
    <w:rsid w:val="004E1B8E"/>
    <w:rsid w:val="004E26A2"/>
    <w:rsid w:val="004E3AED"/>
    <w:rsid w:val="004E5151"/>
    <w:rsid w:val="004E6E61"/>
    <w:rsid w:val="004E7016"/>
    <w:rsid w:val="004F0565"/>
    <w:rsid w:val="004F3AF9"/>
    <w:rsid w:val="004F3D88"/>
    <w:rsid w:val="004F4041"/>
    <w:rsid w:val="004F437E"/>
    <w:rsid w:val="004F453E"/>
    <w:rsid w:val="004F6813"/>
    <w:rsid w:val="00500FEB"/>
    <w:rsid w:val="00501664"/>
    <w:rsid w:val="00502182"/>
    <w:rsid w:val="00502E75"/>
    <w:rsid w:val="005105D6"/>
    <w:rsid w:val="00512122"/>
    <w:rsid w:val="005127B8"/>
    <w:rsid w:val="00514A7F"/>
    <w:rsid w:val="0051727C"/>
    <w:rsid w:val="005173AB"/>
    <w:rsid w:val="005177A8"/>
    <w:rsid w:val="00517E17"/>
    <w:rsid w:val="00526584"/>
    <w:rsid w:val="00531DF6"/>
    <w:rsid w:val="00532C18"/>
    <w:rsid w:val="00533DBB"/>
    <w:rsid w:val="00534014"/>
    <w:rsid w:val="00534EA4"/>
    <w:rsid w:val="00536758"/>
    <w:rsid w:val="00536C33"/>
    <w:rsid w:val="00537098"/>
    <w:rsid w:val="00542640"/>
    <w:rsid w:val="00542BB0"/>
    <w:rsid w:val="0054304A"/>
    <w:rsid w:val="00543482"/>
    <w:rsid w:val="00543EEA"/>
    <w:rsid w:val="00550F54"/>
    <w:rsid w:val="00551F48"/>
    <w:rsid w:val="00552EA5"/>
    <w:rsid w:val="0055355C"/>
    <w:rsid w:val="0055357E"/>
    <w:rsid w:val="00554521"/>
    <w:rsid w:val="00554BA8"/>
    <w:rsid w:val="00556B58"/>
    <w:rsid w:val="0056050E"/>
    <w:rsid w:val="00560679"/>
    <w:rsid w:val="005612E0"/>
    <w:rsid w:val="0056172C"/>
    <w:rsid w:val="0056217C"/>
    <w:rsid w:val="005646CA"/>
    <w:rsid w:val="0056516A"/>
    <w:rsid w:val="00565E06"/>
    <w:rsid w:val="00567657"/>
    <w:rsid w:val="005701EE"/>
    <w:rsid w:val="005710F3"/>
    <w:rsid w:val="0057513F"/>
    <w:rsid w:val="00576E2E"/>
    <w:rsid w:val="0058075C"/>
    <w:rsid w:val="005848AA"/>
    <w:rsid w:val="005856BE"/>
    <w:rsid w:val="00587B4D"/>
    <w:rsid w:val="00591D59"/>
    <w:rsid w:val="00591E49"/>
    <w:rsid w:val="00595A3F"/>
    <w:rsid w:val="00595E4C"/>
    <w:rsid w:val="00596274"/>
    <w:rsid w:val="00596355"/>
    <w:rsid w:val="00597219"/>
    <w:rsid w:val="00597E9E"/>
    <w:rsid w:val="005A0310"/>
    <w:rsid w:val="005A03E2"/>
    <w:rsid w:val="005A2D28"/>
    <w:rsid w:val="005A3644"/>
    <w:rsid w:val="005A4C3B"/>
    <w:rsid w:val="005A51F0"/>
    <w:rsid w:val="005A6256"/>
    <w:rsid w:val="005A75D8"/>
    <w:rsid w:val="005B00EE"/>
    <w:rsid w:val="005B089C"/>
    <w:rsid w:val="005B2943"/>
    <w:rsid w:val="005B2DCA"/>
    <w:rsid w:val="005B3CEB"/>
    <w:rsid w:val="005B3DEE"/>
    <w:rsid w:val="005B3E69"/>
    <w:rsid w:val="005B5372"/>
    <w:rsid w:val="005C034A"/>
    <w:rsid w:val="005C0DDD"/>
    <w:rsid w:val="005C3A41"/>
    <w:rsid w:val="005C49A1"/>
    <w:rsid w:val="005C4BFF"/>
    <w:rsid w:val="005C4FE5"/>
    <w:rsid w:val="005C5E95"/>
    <w:rsid w:val="005C612D"/>
    <w:rsid w:val="005D0E24"/>
    <w:rsid w:val="005D10DF"/>
    <w:rsid w:val="005D1A0A"/>
    <w:rsid w:val="005D1D85"/>
    <w:rsid w:val="005D3953"/>
    <w:rsid w:val="005D3BDA"/>
    <w:rsid w:val="005D422C"/>
    <w:rsid w:val="005D4EF6"/>
    <w:rsid w:val="005D7104"/>
    <w:rsid w:val="005E0395"/>
    <w:rsid w:val="005E1458"/>
    <w:rsid w:val="005E36C5"/>
    <w:rsid w:val="005E442C"/>
    <w:rsid w:val="005E4EE4"/>
    <w:rsid w:val="005E5866"/>
    <w:rsid w:val="005E7BE3"/>
    <w:rsid w:val="005F0AD4"/>
    <w:rsid w:val="005F11BC"/>
    <w:rsid w:val="005F3010"/>
    <w:rsid w:val="005F3025"/>
    <w:rsid w:val="005F324A"/>
    <w:rsid w:val="005F36B2"/>
    <w:rsid w:val="005F3BFC"/>
    <w:rsid w:val="005F4032"/>
    <w:rsid w:val="005F473C"/>
    <w:rsid w:val="005F54F6"/>
    <w:rsid w:val="005F5B66"/>
    <w:rsid w:val="005F6CA2"/>
    <w:rsid w:val="00601437"/>
    <w:rsid w:val="006025EE"/>
    <w:rsid w:val="0060293C"/>
    <w:rsid w:val="00603D36"/>
    <w:rsid w:val="0060518B"/>
    <w:rsid w:val="0060549F"/>
    <w:rsid w:val="00605AAE"/>
    <w:rsid w:val="00605D69"/>
    <w:rsid w:val="00611374"/>
    <w:rsid w:val="0061229D"/>
    <w:rsid w:val="00612AC5"/>
    <w:rsid w:val="00614019"/>
    <w:rsid w:val="00614ECC"/>
    <w:rsid w:val="00616491"/>
    <w:rsid w:val="00622A2D"/>
    <w:rsid w:val="0062396B"/>
    <w:rsid w:val="006243DC"/>
    <w:rsid w:val="00626A91"/>
    <w:rsid w:val="00630C89"/>
    <w:rsid w:val="00633651"/>
    <w:rsid w:val="00635664"/>
    <w:rsid w:val="00640FEB"/>
    <w:rsid w:val="00641C3B"/>
    <w:rsid w:val="0064475F"/>
    <w:rsid w:val="00644C2D"/>
    <w:rsid w:val="00645C9F"/>
    <w:rsid w:val="00646A11"/>
    <w:rsid w:val="00650808"/>
    <w:rsid w:val="00651B60"/>
    <w:rsid w:val="0065250E"/>
    <w:rsid w:val="0065305C"/>
    <w:rsid w:val="00653406"/>
    <w:rsid w:val="00656C5C"/>
    <w:rsid w:val="00661587"/>
    <w:rsid w:val="0066287B"/>
    <w:rsid w:val="00662A02"/>
    <w:rsid w:val="0066450A"/>
    <w:rsid w:val="00665155"/>
    <w:rsid w:val="00667106"/>
    <w:rsid w:val="00667B80"/>
    <w:rsid w:val="00671052"/>
    <w:rsid w:val="00672385"/>
    <w:rsid w:val="006731F9"/>
    <w:rsid w:val="00674FD6"/>
    <w:rsid w:val="00675C35"/>
    <w:rsid w:val="006768C3"/>
    <w:rsid w:val="006771F7"/>
    <w:rsid w:val="00677C07"/>
    <w:rsid w:val="00681304"/>
    <w:rsid w:val="00681E87"/>
    <w:rsid w:val="00682544"/>
    <w:rsid w:val="00682804"/>
    <w:rsid w:val="00684D4C"/>
    <w:rsid w:val="006856A7"/>
    <w:rsid w:val="00685B83"/>
    <w:rsid w:val="0069014D"/>
    <w:rsid w:val="00691A54"/>
    <w:rsid w:val="00691D51"/>
    <w:rsid w:val="00691F42"/>
    <w:rsid w:val="006935BF"/>
    <w:rsid w:val="00695C9D"/>
    <w:rsid w:val="0069723B"/>
    <w:rsid w:val="00697FA7"/>
    <w:rsid w:val="006A0935"/>
    <w:rsid w:val="006A1C20"/>
    <w:rsid w:val="006A26D8"/>
    <w:rsid w:val="006A315F"/>
    <w:rsid w:val="006A4E80"/>
    <w:rsid w:val="006A6336"/>
    <w:rsid w:val="006A721E"/>
    <w:rsid w:val="006B1215"/>
    <w:rsid w:val="006B134D"/>
    <w:rsid w:val="006B2469"/>
    <w:rsid w:val="006B2E6E"/>
    <w:rsid w:val="006B3425"/>
    <w:rsid w:val="006B4981"/>
    <w:rsid w:val="006B57DA"/>
    <w:rsid w:val="006C1234"/>
    <w:rsid w:val="006C12F7"/>
    <w:rsid w:val="006C16BA"/>
    <w:rsid w:val="006C2705"/>
    <w:rsid w:val="006C2EB3"/>
    <w:rsid w:val="006C3152"/>
    <w:rsid w:val="006C38C5"/>
    <w:rsid w:val="006C4F1F"/>
    <w:rsid w:val="006C7022"/>
    <w:rsid w:val="006C7FA0"/>
    <w:rsid w:val="006D1668"/>
    <w:rsid w:val="006D1D1C"/>
    <w:rsid w:val="006D39EE"/>
    <w:rsid w:val="006D587D"/>
    <w:rsid w:val="006D66C9"/>
    <w:rsid w:val="006D72A0"/>
    <w:rsid w:val="006D7F3A"/>
    <w:rsid w:val="006E049E"/>
    <w:rsid w:val="006E07E7"/>
    <w:rsid w:val="006E0883"/>
    <w:rsid w:val="006E0BCC"/>
    <w:rsid w:val="006E133D"/>
    <w:rsid w:val="006E1592"/>
    <w:rsid w:val="006E1962"/>
    <w:rsid w:val="006E1CD4"/>
    <w:rsid w:val="006E3442"/>
    <w:rsid w:val="006E35EA"/>
    <w:rsid w:val="006E390A"/>
    <w:rsid w:val="006E500C"/>
    <w:rsid w:val="006E565D"/>
    <w:rsid w:val="006E6084"/>
    <w:rsid w:val="006E64A5"/>
    <w:rsid w:val="006E652C"/>
    <w:rsid w:val="006E6880"/>
    <w:rsid w:val="006E69AF"/>
    <w:rsid w:val="006F2CFF"/>
    <w:rsid w:val="006F7AC6"/>
    <w:rsid w:val="00700020"/>
    <w:rsid w:val="00700685"/>
    <w:rsid w:val="0070219D"/>
    <w:rsid w:val="00702572"/>
    <w:rsid w:val="0070342D"/>
    <w:rsid w:val="00707152"/>
    <w:rsid w:val="00712363"/>
    <w:rsid w:val="0071324D"/>
    <w:rsid w:val="00714427"/>
    <w:rsid w:val="00717043"/>
    <w:rsid w:val="007205DD"/>
    <w:rsid w:val="0072279F"/>
    <w:rsid w:val="00722FFD"/>
    <w:rsid w:val="00723CD4"/>
    <w:rsid w:val="00724556"/>
    <w:rsid w:val="0072456C"/>
    <w:rsid w:val="007300DB"/>
    <w:rsid w:val="00730216"/>
    <w:rsid w:val="007303E7"/>
    <w:rsid w:val="0073063E"/>
    <w:rsid w:val="007324CF"/>
    <w:rsid w:val="00732A34"/>
    <w:rsid w:val="00732A49"/>
    <w:rsid w:val="00732F57"/>
    <w:rsid w:val="007330EC"/>
    <w:rsid w:val="00733A97"/>
    <w:rsid w:val="00737388"/>
    <w:rsid w:val="007379FF"/>
    <w:rsid w:val="007404B4"/>
    <w:rsid w:val="007411F3"/>
    <w:rsid w:val="007416ED"/>
    <w:rsid w:val="00741FAC"/>
    <w:rsid w:val="007449A6"/>
    <w:rsid w:val="00745B2B"/>
    <w:rsid w:val="00750892"/>
    <w:rsid w:val="00750D76"/>
    <w:rsid w:val="00755722"/>
    <w:rsid w:val="007558C8"/>
    <w:rsid w:val="007562AB"/>
    <w:rsid w:val="0075660A"/>
    <w:rsid w:val="00756B72"/>
    <w:rsid w:val="00760746"/>
    <w:rsid w:val="00762EFE"/>
    <w:rsid w:val="00765B27"/>
    <w:rsid w:val="00766016"/>
    <w:rsid w:val="007670F8"/>
    <w:rsid w:val="007706AD"/>
    <w:rsid w:val="0077170D"/>
    <w:rsid w:val="00771889"/>
    <w:rsid w:val="0077229F"/>
    <w:rsid w:val="00772863"/>
    <w:rsid w:val="00773069"/>
    <w:rsid w:val="0077330E"/>
    <w:rsid w:val="0077384F"/>
    <w:rsid w:val="00774845"/>
    <w:rsid w:val="00775B86"/>
    <w:rsid w:val="00777795"/>
    <w:rsid w:val="00780460"/>
    <w:rsid w:val="007811C4"/>
    <w:rsid w:val="007829D7"/>
    <w:rsid w:val="00782B76"/>
    <w:rsid w:val="00783F87"/>
    <w:rsid w:val="00783FB6"/>
    <w:rsid w:val="00784BE7"/>
    <w:rsid w:val="00786302"/>
    <w:rsid w:val="00786AC9"/>
    <w:rsid w:val="00786B82"/>
    <w:rsid w:val="00786EA3"/>
    <w:rsid w:val="007875F9"/>
    <w:rsid w:val="00790716"/>
    <w:rsid w:val="00790E55"/>
    <w:rsid w:val="0079163D"/>
    <w:rsid w:val="00791BCF"/>
    <w:rsid w:val="00791EC2"/>
    <w:rsid w:val="00794A77"/>
    <w:rsid w:val="007957CC"/>
    <w:rsid w:val="007973CF"/>
    <w:rsid w:val="00797428"/>
    <w:rsid w:val="00797911"/>
    <w:rsid w:val="007A032B"/>
    <w:rsid w:val="007A0CA8"/>
    <w:rsid w:val="007A2329"/>
    <w:rsid w:val="007A367F"/>
    <w:rsid w:val="007A3E46"/>
    <w:rsid w:val="007A4A54"/>
    <w:rsid w:val="007A7F62"/>
    <w:rsid w:val="007B0D71"/>
    <w:rsid w:val="007B22B1"/>
    <w:rsid w:val="007B23F4"/>
    <w:rsid w:val="007B28C9"/>
    <w:rsid w:val="007B29B1"/>
    <w:rsid w:val="007B38AA"/>
    <w:rsid w:val="007B6B98"/>
    <w:rsid w:val="007B756C"/>
    <w:rsid w:val="007C0580"/>
    <w:rsid w:val="007C0A3B"/>
    <w:rsid w:val="007C0BF0"/>
    <w:rsid w:val="007C16F2"/>
    <w:rsid w:val="007C173D"/>
    <w:rsid w:val="007C21D3"/>
    <w:rsid w:val="007C2C72"/>
    <w:rsid w:val="007C393E"/>
    <w:rsid w:val="007C3DD5"/>
    <w:rsid w:val="007C487E"/>
    <w:rsid w:val="007C4B18"/>
    <w:rsid w:val="007D114E"/>
    <w:rsid w:val="007D1703"/>
    <w:rsid w:val="007D2438"/>
    <w:rsid w:val="007D25D8"/>
    <w:rsid w:val="007D274C"/>
    <w:rsid w:val="007D4930"/>
    <w:rsid w:val="007D673F"/>
    <w:rsid w:val="007D68E5"/>
    <w:rsid w:val="007D785C"/>
    <w:rsid w:val="007E015D"/>
    <w:rsid w:val="007E1D38"/>
    <w:rsid w:val="007E3177"/>
    <w:rsid w:val="007E4CC7"/>
    <w:rsid w:val="007E61E3"/>
    <w:rsid w:val="007F0225"/>
    <w:rsid w:val="007F0327"/>
    <w:rsid w:val="007F2DC5"/>
    <w:rsid w:val="007F5CD8"/>
    <w:rsid w:val="007F614D"/>
    <w:rsid w:val="007F68B4"/>
    <w:rsid w:val="007F6E9D"/>
    <w:rsid w:val="007F7985"/>
    <w:rsid w:val="008023C9"/>
    <w:rsid w:val="00803031"/>
    <w:rsid w:val="00803976"/>
    <w:rsid w:val="00804827"/>
    <w:rsid w:val="00805482"/>
    <w:rsid w:val="008061EE"/>
    <w:rsid w:val="0080649B"/>
    <w:rsid w:val="00807215"/>
    <w:rsid w:val="008109CE"/>
    <w:rsid w:val="00811441"/>
    <w:rsid w:val="008125D8"/>
    <w:rsid w:val="00812AFC"/>
    <w:rsid w:val="00814E1B"/>
    <w:rsid w:val="00815DA5"/>
    <w:rsid w:val="00816B16"/>
    <w:rsid w:val="00820BAA"/>
    <w:rsid w:val="00821FA6"/>
    <w:rsid w:val="00822F64"/>
    <w:rsid w:val="00824AA4"/>
    <w:rsid w:val="00824F79"/>
    <w:rsid w:val="008256B1"/>
    <w:rsid w:val="008275E9"/>
    <w:rsid w:val="00827742"/>
    <w:rsid w:val="00827D55"/>
    <w:rsid w:val="00831516"/>
    <w:rsid w:val="00833F17"/>
    <w:rsid w:val="00834575"/>
    <w:rsid w:val="00836C43"/>
    <w:rsid w:val="00836F06"/>
    <w:rsid w:val="00836FD1"/>
    <w:rsid w:val="0084160F"/>
    <w:rsid w:val="0084187B"/>
    <w:rsid w:val="00841F32"/>
    <w:rsid w:val="008424B9"/>
    <w:rsid w:val="008447AC"/>
    <w:rsid w:val="0084698A"/>
    <w:rsid w:val="00851691"/>
    <w:rsid w:val="00851ABE"/>
    <w:rsid w:val="00851DC2"/>
    <w:rsid w:val="00852B7B"/>
    <w:rsid w:val="00853125"/>
    <w:rsid w:val="008538F3"/>
    <w:rsid w:val="008539B5"/>
    <w:rsid w:val="0085585A"/>
    <w:rsid w:val="00855B32"/>
    <w:rsid w:val="00855B41"/>
    <w:rsid w:val="008568B9"/>
    <w:rsid w:val="00856D29"/>
    <w:rsid w:val="00860E29"/>
    <w:rsid w:val="00862E76"/>
    <w:rsid w:val="0086372C"/>
    <w:rsid w:val="00863A8F"/>
    <w:rsid w:val="0086513A"/>
    <w:rsid w:val="00866463"/>
    <w:rsid w:val="0086768B"/>
    <w:rsid w:val="008723C9"/>
    <w:rsid w:val="00872C70"/>
    <w:rsid w:val="00872DF0"/>
    <w:rsid w:val="00873C4D"/>
    <w:rsid w:val="008740DD"/>
    <w:rsid w:val="0087578F"/>
    <w:rsid w:val="00876DBC"/>
    <w:rsid w:val="00877873"/>
    <w:rsid w:val="00881283"/>
    <w:rsid w:val="0088286F"/>
    <w:rsid w:val="00883774"/>
    <w:rsid w:val="008840F1"/>
    <w:rsid w:val="00887547"/>
    <w:rsid w:val="00890BB6"/>
    <w:rsid w:val="00890F01"/>
    <w:rsid w:val="0089526B"/>
    <w:rsid w:val="00897225"/>
    <w:rsid w:val="00897975"/>
    <w:rsid w:val="008A13CC"/>
    <w:rsid w:val="008A1464"/>
    <w:rsid w:val="008A29B9"/>
    <w:rsid w:val="008A2AFC"/>
    <w:rsid w:val="008A6F68"/>
    <w:rsid w:val="008B1C32"/>
    <w:rsid w:val="008B1E20"/>
    <w:rsid w:val="008B2636"/>
    <w:rsid w:val="008B38C8"/>
    <w:rsid w:val="008B4288"/>
    <w:rsid w:val="008B5ED7"/>
    <w:rsid w:val="008C0BDD"/>
    <w:rsid w:val="008C22C0"/>
    <w:rsid w:val="008C571B"/>
    <w:rsid w:val="008C58EB"/>
    <w:rsid w:val="008C5B09"/>
    <w:rsid w:val="008D398B"/>
    <w:rsid w:val="008D4798"/>
    <w:rsid w:val="008D5100"/>
    <w:rsid w:val="008D71F7"/>
    <w:rsid w:val="008E36D1"/>
    <w:rsid w:val="008E60B9"/>
    <w:rsid w:val="008E6D1C"/>
    <w:rsid w:val="008E7E4D"/>
    <w:rsid w:val="008F0349"/>
    <w:rsid w:val="008F0A37"/>
    <w:rsid w:val="008F0BAC"/>
    <w:rsid w:val="008F0DB7"/>
    <w:rsid w:val="008F1337"/>
    <w:rsid w:val="008F19BB"/>
    <w:rsid w:val="008F2820"/>
    <w:rsid w:val="008F4A2B"/>
    <w:rsid w:val="008F5D18"/>
    <w:rsid w:val="00900208"/>
    <w:rsid w:val="00900FFB"/>
    <w:rsid w:val="009011D6"/>
    <w:rsid w:val="00901C26"/>
    <w:rsid w:val="009064E6"/>
    <w:rsid w:val="009069D0"/>
    <w:rsid w:val="00907AED"/>
    <w:rsid w:val="0091256F"/>
    <w:rsid w:val="0091477C"/>
    <w:rsid w:val="00914B83"/>
    <w:rsid w:val="00914BCF"/>
    <w:rsid w:val="00915D89"/>
    <w:rsid w:val="00917038"/>
    <w:rsid w:val="009172D6"/>
    <w:rsid w:val="00921F82"/>
    <w:rsid w:val="009239D4"/>
    <w:rsid w:val="00924C01"/>
    <w:rsid w:val="00924ECA"/>
    <w:rsid w:val="00927E87"/>
    <w:rsid w:val="00930055"/>
    <w:rsid w:val="009318FE"/>
    <w:rsid w:val="009326B0"/>
    <w:rsid w:val="00933073"/>
    <w:rsid w:val="009333EA"/>
    <w:rsid w:val="0093478B"/>
    <w:rsid w:val="00934E54"/>
    <w:rsid w:val="0094137D"/>
    <w:rsid w:val="00941AF1"/>
    <w:rsid w:val="00941B14"/>
    <w:rsid w:val="00941F6E"/>
    <w:rsid w:val="00942C30"/>
    <w:rsid w:val="00943FE5"/>
    <w:rsid w:val="00944391"/>
    <w:rsid w:val="00944CDB"/>
    <w:rsid w:val="00944EB5"/>
    <w:rsid w:val="009462A4"/>
    <w:rsid w:val="00946557"/>
    <w:rsid w:val="00947A52"/>
    <w:rsid w:val="00947C56"/>
    <w:rsid w:val="00955B35"/>
    <w:rsid w:val="00956F11"/>
    <w:rsid w:val="00957505"/>
    <w:rsid w:val="00960532"/>
    <w:rsid w:val="009611EA"/>
    <w:rsid w:val="0096201C"/>
    <w:rsid w:val="0096262C"/>
    <w:rsid w:val="00962A99"/>
    <w:rsid w:val="009644B2"/>
    <w:rsid w:val="0096594C"/>
    <w:rsid w:val="00966388"/>
    <w:rsid w:val="00966D9E"/>
    <w:rsid w:val="0097153E"/>
    <w:rsid w:val="0097154E"/>
    <w:rsid w:val="00971886"/>
    <w:rsid w:val="00971D3D"/>
    <w:rsid w:val="00974B92"/>
    <w:rsid w:val="00974CDB"/>
    <w:rsid w:val="00974E41"/>
    <w:rsid w:val="00975687"/>
    <w:rsid w:val="00976E2B"/>
    <w:rsid w:val="00983D1B"/>
    <w:rsid w:val="00984072"/>
    <w:rsid w:val="00984674"/>
    <w:rsid w:val="00985584"/>
    <w:rsid w:val="009865B6"/>
    <w:rsid w:val="0099052F"/>
    <w:rsid w:val="00990613"/>
    <w:rsid w:val="00990D28"/>
    <w:rsid w:val="009921AA"/>
    <w:rsid w:val="00993423"/>
    <w:rsid w:val="00993B25"/>
    <w:rsid w:val="009942D3"/>
    <w:rsid w:val="00994C39"/>
    <w:rsid w:val="009958BB"/>
    <w:rsid w:val="00995F91"/>
    <w:rsid w:val="0099653D"/>
    <w:rsid w:val="00997145"/>
    <w:rsid w:val="0099799F"/>
    <w:rsid w:val="009A1D43"/>
    <w:rsid w:val="009A2479"/>
    <w:rsid w:val="009A2517"/>
    <w:rsid w:val="009A43E2"/>
    <w:rsid w:val="009A7DC0"/>
    <w:rsid w:val="009A7FF1"/>
    <w:rsid w:val="009B0889"/>
    <w:rsid w:val="009B2AE1"/>
    <w:rsid w:val="009B2D3A"/>
    <w:rsid w:val="009B380B"/>
    <w:rsid w:val="009B3F7A"/>
    <w:rsid w:val="009B4D9F"/>
    <w:rsid w:val="009B7930"/>
    <w:rsid w:val="009C0DAC"/>
    <w:rsid w:val="009C210B"/>
    <w:rsid w:val="009C2312"/>
    <w:rsid w:val="009C2D51"/>
    <w:rsid w:val="009C38C6"/>
    <w:rsid w:val="009C3ACE"/>
    <w:rsid w:val="009C4AD2"/>
    <w:rsid w:val="009C4D08"/>
    <w:rsid w:val="009C5653"/>
    <w:rsid w:val="009C7DC8"/>
    <w:rsid w:val="009D1511"/>
    <w:rsid w:val="009D38C8"/>
    <w:rsid w:val="009D3D44"/>
    <w:rsid w:val="009D5A1C"/>
    <w:rsid w:val="009D766D"/>
    <w:rsid w:val="009D78BF"/>
    <w:rsid w:val="009E1306"/>
    <w:rsid w:val="009E34C0"/>
    <w:rsid w:val="009E42FC"/>
    <w:rsid w:val="009E50DD"/>
    <w:rsid w:val="009E6630"/>
    <w:rsid w:val="009E7316"/>
    <w:rsid w:val="009E750C"/>
    <w:rsid w:val="009F2409"/>
    <w:rsid w:val="009F2AB9"/>
    <w:rsid w:val="009F37C5"/>
    <w:rsid w:val="009F398F"/>
    <w:rsid w:val="009F4BC6"/>
    <w:rsid w:val="009F5CD9"/>
    <w:rsid w:val="009F5F93"/>
    <w:rsid w:val="009F7F01"/>
    <w:rsid w:val="00A01FB1"/>
    <w:rsid w:val="00A026FC"/>
    <w:rsid w:val="00A02B59"/>
    <w:rsid w:val="00A0352E"/>
    <w:rsid w:val="00A03DEE"/>
    <w:rsid w:val="00A055D1"/>
    <w:rsid w:val="00A07516"/>
    <w:rsid w:val="00A07A3B"/>
    <w:rsid w:val="00A1183E"/>
    <w:rsid w:val="00A11956"/>
    <w:rsid w:val="00A121B0"/>
    <w:rsid w:val="00A12807"/>
    <w:rsid w:val="00A12D9B"/>
    <w:rsid w:val="00A14B38"/>
    <w:rsid w:val="00A17A61"/>
    <w:rsid w:val="00A21876"/>
    <w:rsid w:val="00A250EE"/>
    <w:rsid w:val="00A2786E"/>
    <w:rsid w:val="00A31151"/>
    <w:rsid w:val="00A314F3"/>
    <w:rsid w:val="00A31B88"/>
    <w:rsid w:val="00A3240E"/>
    <w:rsid w:val="00A3286D"/>
    <w:rsid w:val="00A32C16"/>
    <w:rsid w:val="00A33486"/>
    <w:rsid w:val="00A34320"/>
    <w:rsid w:val="00A3509D"/>
    <w:rsid w:val="00A352ED"/>
    <w:rsid w:val="00A35F42"/>
    <w:rsid w:val="00A3637F"/>
    <w:rsid w:val="00A37867"/>
    <w:rsid w:val="00A403E0"/>
    <w:rsid w:val="00A403F0"/>
    <w:rsid w:val="00A416C6"/>
    <w:rsid w:val="00A41892"/>
    <w:rsid w:val="00A420E1"/>
    <w:rsid w:val="00A44BA8"/>
    <w:rsid w:val="00A4730B"/>
    <w:rsid w:val="00A47F57"/>
    <w:rsid w:val="00A511B8"/>
    <w:rsid w:val="00A53956"/>
    <w:rsid w:val="00A607B5"/>
    <w:rsid w:val="00A60B1A"/>
    <w:rsid w:val="00A60CDD"/>
    <w:rsid w:val="00A64AB7"/>
    <w:rsid w:val="00A6560E"/>
    <w:rsid w:val="00A67DE0"/>
    <w:rsid w:val="00A705B5"/>
    <w:rsid w:val="00A7364C"/>
    <w:rsid w:val="00A745FF"/>
    <w:rsid w:val="00A75945"/>
    <w:rsid w:val="00A75D84"/>
    <w:rsid w:val="00A7637C"/>
    <w:rsid w:val="00A77EC8"/>
    <w:rsid w:val="00A805B6"/>
    <w:rsid w:val="00A8160F"/>
    <w:rsid w:val="00A81BD3"/>
    <w:rsid w:val="00A8251E"/>
    <w:rsid w:val="00A83B4C"/>
    <w:rsid w:val="00A8530D"/>
    <w:rsid w:val="00A85728"/>
    <w:rsid w:val="00A86E76"/>
    <w:rsid w:val="00A901F2"/>
    <w:rsid w:val="00A9058B"/>
    <w:rsid w:val="00A908F7"/>
    <w:rsid w:val="00A92ED9"/>
    <w:rsid w:val="00A94A06"/>
    <w:rsid w:val="00A966BF"/>
    <w:rsid w:val="00A97D9A"/>
    <w:rsid w:val="00AA23FA"/>
    <w:rsid w:val="00AA676B"/>
    <w:rsid w:val="00AA6E72"/>
    <w:rsid w:val="00AB0034"/>
    <w:rsid w:val="00AB0A0E"/>
    <w:rsid w:val="00AB213B"/>
    <w:rsid w:val="00AB2DF1"/>
    <w:rsid w:val="00AB37F7"/>
    <w:rsid w:val="00AB4261"/>
    <w:rsid w:val="00AB4C2C"/>
    <w:rsid w:val="00AB54B9"/>
    <w:rsid w:val="00AB6E08"/>
    <w:rsid w:val="00AC2D6E"/>
    <w:rsid w:val="00AC5005"/>
    <w:rsid w:val="00AC5D96"/>
    <w:rsid w:val="00AC6845"/>
    <w:rsid w:val="00AD06D4"/>
    <w:rsid w:val="00AD187D"/>
    <w:rsid w:val="00AD4763"/>
    <w:rsid w:val="00AD624C"/>
    <w:rsid w:val="00AD77E2"/>
    <w:rsid w:val="00AE028E"/>
    <w:rsid w:val="00AE20D2"/>
    <w:rsid w:val="00AE3C8A"/>
    <w:rsid w:val="00AE5DE1"/>
    <w:rsid w:val="00AE6B7D"/>
    <w:rsid w:val="00AF3D7A"/>
    <w:rsid w:val="00AF48E1"/>
    <w:rsid w:val="00AF541C"/>
    <w:rsid w:val="00B006D3"/>
    <w:rsid w:val="00B02154"/>
    <w:rsid w:val="00B02898"/>
    <w:rsid w:val="00B03886"/>
    <w:rsid w:val="00B046BB"/>
    <w:rsid w:val="00B04D89"/>
    <w:rsid w:val="00B079BF"/>
    <w:rsid w:val="00B07EC9"/>
    <w:rsid w:val="00B1115D"/>
    <w:rsid w:val="00B1254B"/>
    <w:rsid w:val="00B12635"/>
    <w:rsid w:val="00B12AB4"/>
    <w:rsid w:val="00B13788"/>
    <w:rsid w:val="00B158ED"/>
    <w:rsid w:val="00B15F52"/>
    <w:rsid w:val="00B2268C"/>
    <w:rsid w:val="00B23AFA"/>
    <w:rsid w:val="00B27805"/>
    <w:rsid w:val="00B31C45"/>
    <w:rsid w:val="00B31DF2"/>
    <w:rsid w:val="00B32BCF"/>
    <w:rsid w:val="00B372CA"/>
    <w:rsid w:val="00B41F64"/>
    <w:rsid w:val="00B421AF"/>
    <w:rsid w:val="00B4316D"/>
    <w:rsid w:val="00B443A8"/>
    <w:rsid w:val="00B4681D"/>
    <w:rsid w:val="00B46D15"/>
    <w:rsid w:val="00B47C87"/>
    <w:rsid w:val="00B51AA8"/>
    <w:rsid w:val="00B51AF0"/>
    <w:rsid w:val="00B56876"/>
    <w:rsid w:val="00B5692F"/>
    <w:rsid w:val="00B63F98"/>
    <w:rsid w:val="00B64885"/>
    <w:rsid w:val="00B65570"/>
    <w:rsid w:val="00B71CAF"/>
    <w:rsid w:val="00B73621"/>
    <w:rsid w:val="00B77678"/>
    <w:rsid w:val="00B84C9C"/>
    <w:rsid w:val="00B85637"/>
    <w:rsid w:val="00B86479"/>
    <w:rsid w:val="00B86C0A"/>
    <w:rsid w:val="00B8768F"/>
    <w:rsid w:val="00B87898"/>
    <w:rsid w:val="00B87B78"/>
    <w:rsid w:val="00B93713"/>
    <w:rsid w:val="00B94A3A"/>
    <w:rsid w:val="00B94FD7"/>
    <w:rsid w:val="00B95B3B"/>
    <w:rsid w:val="00B95DA0"/>
    <w:rsid w:val="00B96CC2"/>
    <w:rsid w:val="00BA009B"/>
    <w:rsid w:val="00BA39F1"/>
    <w:rsid w:val="00BA3F28"/>
    <w:rsid w:val="00BA660B"/>
    <w:rsid w:val="00BA6A65"/>
    <w:rsid w:val="00BB10E6"/>
    <w:rsid w:val="00BB1B1A"/>
    <w:rsid w:val="00BB3254"/>
    <w:rsid w:val="00BB3E28"/>
    <w:rsid w:val="00BB63DF"/>
    <w:rsid w:val="00BC0272"/>
    <w:rsid w:val="00BC0653"/>
    <w:rsid w:val="00BC08B4"/>
    <w:rsid w:val="00BC0AFE"/>
    <w:rsid w:val="00BC2885"/>
    <w:rsid w:val="00BC4829"/>
    <w:rsid w:val="00BC5DAB"/>
    <w:rsid w:val="00BC6433"/>
    <w:rsid w:val="00BD019E"/>
    <w:rsid w:val="00BD08F9"/>
    <w:rsid w:val="00BD226D"/>
    <w:rsid w:val="00BD30A8"/>
    <w:rsid w:val="00BD3AD2"/>
    <w:rsid w:val="00BD462D"/>
    <w:rsid w:val="00BD71CA"/>
    <w:rsid w:val="00BE14FA"/>
    <w:rsid w:val="00BE3DD0"/>
    <w:rsid w:val="00BE4248"/>
    <w:rsid w:val="00BE4669"/>
    <w:rsid w:val="00BE4CD1"/>
    <w:rsid w:val="00BE6BCB"/>
    <w:rsid w:val="00BF18DD"/>
    <w:rsid w:val="00BF2EDC"/>
    <w:rsid w:val="00BF43F7"/>
    <w:rsid w:val="00BF4671"/>
    <w:rsid w:val="00BF71A2"/>
    <w:rsid w:val="00BF7AF7"/>
    <w:rsid w:val="00C03AD9"/>
    <w:rsid w:val="00C03EFE"/>
    <w:rsid w:val="00C04D6C"/>
    <w:rsid w:val="00C05F10"/>
    <w:rsid w:val="00C06009"/>
    <w:rsid w:val="00C069D8"/>
    <w:rsid w:val="00C073B9"/>
    <w:rsid w:val="00C113D9"/>
    <w:rsid w:val="00C11EA8"/>
    <w:rsid w:val="00C13ECE"/>
    <w:rsid w:val="00C164AE"/>
    <w:rsid w:val="00C201B1"/>
    <w:rsid w:val="00C213CD"/>
    <w:rsid w:val="00C21880"/>
    <w:rsid w:val="00C21BEB"/>
    <w:rsid w:val="00C21C4D"/>
    <w:rsid w:val="00C22AA3"/>
    <w:rsid w:val="00C242B5"/>
    <w:rsid w:val="00C253B7"/>
    <w:rsid w:val="00C25B34"/>
    <w:rsid w:val="00C278C8"/>
    <w:rsid w:val="00C27E4F"/>
    <w:rsid w:val="00C32234"/>
    <w:rsid w:val="00C33DCE"/>
    <w:rsid w:val="00C340BC"/>
    <w:rsid w:val="00C350B4"/>
    <w:rsid w:val="00C36C06"/>
    <w:rsid w:val="00C40C8C"/>
    <w:rsid w:val="00C44B41"/>
    <w:rsid w:val="00C44FAF"/>
    <w:rsid w:val="00C45765"/>
    <w:rsid w:val="00C45B11"/>
    <w:rsid w:val="00C47A76"/>
    <w:rsid w:val="00C502FB"/>
    <w:rsid w:val="00C5064A"/>
    <w:rsid w:val="00C50AF5"/>
    <w:rsid w:val="00C5392D"/>
    <w:rsid w:val="00C53CCC"/>
    <w:rsid w:val="00C56AEE"/>
    <w:rsid w:val="00C578DA"/>
    <w:rsid w:val="00C61139"/>
    <w:rsid w:val="00C61B1F"/>
    <w:rsid w:val="00C62895"/>
    <w:rsid w:val="00C63E27"/>
    <w:rsid w:val="00C64141"/>
    <w:rsid w:val="00C641BC"/>
    <w:rsid w:val="00C6569B"/>
    <w:rsid w:val="00C6611E"/>
    <w:rsid w:val="00C66D6A"/>
    <w:rsid w:val="00C70889"/>
    <w:rsid w:val="00C70ABF"/>
    <w:rsid w:val="00C713B2"/>
    <w:rsid w:val="00C71E10"/>
    <w:rsid w:val="00C72FEB"/>
    <w:rsid w:val="00C764FC"/>
    <w:rsid w:val="00C76976"/>
    <w:rsid w:val="00C77E3A"/>
    <w:rsid w:val="00C807FA"/>
    <w:rsid w:val="00C814A7"/>
    <w:rsid w:val="00C822E9"/>
    <w:rsid w:val="00C85589"/>
    <w:rsid w:val="00C85EDA"/>
    <w:rsid w:val="00C86FBB"/>
    <w:rsid w:val="00C8766C"/>
    <w:rsid w:val="00C91A92"/>
    <w:rsid w:val="00C922F9"/>
    <w:rsid w:val="00C950E8"/>
    <w:rsid w:val="00C964E8"/>
    <w:rsid w:val="00C96D1F"/>
    <w:rsid w:val="00CA16FF"/>
    <w:rsid w:val="00CA1CC3"/>
    <w:rsid w:val="00CA1CF3"/>
    <w:rsid w:val="00CA2142"/>
    <w:rsid w:val="00CA2307"/>
    <w:rsid w:val="00CA4C9A"/>
    <w:rsid w:val="00CA5600"/>
    <w:rsid w:val="00CA69BD"/>
    <w:rsid w:val="00CB0772"/>
    <w:rsid w:val="00CB0DE5"/>
    <w:rsid w:val="00CB1298"/>
    <w:rsid w:val="00CB1522"/>
    <w:rsid w:val="00CB4602"/>
    <w:rsid w:val="00CB5D86"/>
    <w:rsid w:val="00CB7555"/>
    <w:rsid w:val="00CC1502"/>
    <w:rsid w:val="00CC2D6E"/>
    <w:rsid w:val="00CC4AD6"/>
    <w:rsid w:val="00CC4CDB"/>
    <w:rsid w:val="00CC505C"/>
    <w:rsid w:val="00CC5072"/>
    <w:rsid w:val="00CD0916"/>
    <w:rsid w:val="00CD5FEA"/>
    <w:rsid w:val="00CD72CD"/>
    <w:rsid w:val="00CE06CA"/>
    <w:rsid w:val="00CE0A8A"/>
    <w:rsid w:val="00CE1B9A"/>
    <w:rsid w:val="00CE25C9"/>
    <w:rsid w:val="00CE300B"/>
    <w:rsid w:val="00CE34D7"/>
    <w:rsid w:val="00CE4466"/>
    <w:rsid w:val="00CE4577"/>
    <w:rsid w:val="00CE4A27"/>
    <w:rsid w:val="00CE5C48"/>
    <w:rsid w:val="00CF09DE"/>
    <w:rsid w:val="00CF1C58"/>
    <w:rsid w:val="00CF545D"/>
    <w:rsid w:val="00CF718A"/>
    <w:rsid w:val="00CF7B14"/>
    <w:rsid w:val="00D006D2"/>
    <w:rsid w:val="00D015B0"/>
    <w:rsid w:val="00D017EB"/>
    <w:rsid w:val="00D019EC"/>
    <w:rsid w:val="00D01BF9"/>
    <w:rsid w:val="00D0572E"/>
    <w:rsid w:val="00D05A24"/>
    <w:rsid w:val="00D068FB"/>
    <w:rsid w:val="00D101AE"/>
    <w:rsid w:val="00D11DDE"/>
    <w:rsid w:val="00D129F2"/>
    <w:rsid w:val="00D1794E"/>
    <w:rsid w:val="00D17B3C"/>
    <w:rsid w:val="00D20017"/>
    <w:rsid w:val="00D22936"/>
    <w:rsid w:val="00D239A5"/>
    <w:rsid w:val="00D249AA"/>
    <w:rsid w:val="00D26DDD"/>
    <w:rsid w:val="00D2741E"/>
    <w:rsid w:val="00D276E9"/>
    <w:rsid w:val="00D31A0F"/>
    <w:rsid w:val="00D3254A"/>
    <w:rsid w:val="00D32670"/>
    <w:rsid w:val="00D32771"/>
    <w:rsid w:val="00D329D6"/>
    <w:rsid w:val="00D33173"/>
    <w:rsid w:val="00D33223"/>
    <w:rsid w:val="00D3368A"/>
    <w:rsid w:val="00D354A1"/>
    <w:rsid w:val="00D35D1F"/>
    <w:rsid w:val="00D36DEA"/>
    <w:rsid w:val="00D40229"/>
    <w:rsid w:val="00D402A6"/>
    <w:rsid w:val="00D408A4"/>
    <w:rsid w:val="00D4273C"/>
    <w:rsid w:val="00D43966"/>
    <w:rsid w:val="00D443A5"/>
    <w:rsid w:val="00D44422"/>
    <w:rsid w:val="00D450EE"/>
    <w:rsid w:val="00D465CC"/>
    <w:rsid w:val="00D47093"/>
    <w:rsid w:val="00D503DA"/>
    <w:rsid w:val="00D50C40"/>
    <w:rsid w:val="00D529C8"/>
    <w:rsid w:val="00D5493C"/>
    <w:rsid w:val="00D56EAA"/>
    <w:rsid w:val="00D57A93"/>
    <w:rsid w:val="00D61556"/>
    <w:rsid w:val="00D6322C"/>
    <w:rsid w:val="00D63A5F"/>
    <w:rsid w:val="00D64A05"/>
    <w:rsid w:val="00D67497"/>
    <w:rsid w:val="00D6757C"/>
    <w:rsid w:val="00D72AA1"/>
    <w:rsid w:val="00D72DE7"/>
    <w:rsid w:val="00D7311C"/>
    <w:rsid w:val="00D73FA5"/>
    <w:rsid w:val="00D76B6B"/>
    <w:rsid w:val="00D81A69"/>
    <w:rsid w:val="00D8268B"/>
    <w:rsid w:val="00D82EE3"/>
    <w:rsid w:val="00D84277"/>
    <w:rsid w:val="00D85859"/>
    <w:rsid w:val="00D8782F"/>
    <w:rsid w:val="00D8796F"/>
    <w:rsid w:val="00D90449"/>
    <w:rsid w:val="00D914FC"/>
    <w:rsid w:val="00D92003"/>
    <w:rsid w:val="00D92A34"/>
    <w:rsid w:val="00D92EAF"/>
    <w:rsid w:val="00D93931"/>
    <w:rsid w:val="00D94816"/>
    <w:rsid w:val="00D94F33"/>
    <w:rsid w:val="00D96AC5"/>
    <w:rsid w:val="00D97D92"/>
    <w:rsid w:val="00DA0159"/>
    <w:rsid w:val="00DA1426"/>
    <w:rsid w:val="00DA189F"/>
    <w:rsid w:val="00DA4112"/>
    <w:rsid w:val="00DA48F4"/>
    <w:rsid w:val="00DA5A78"/>
    <w:rsid w:val="00DA60A1"/>
    <w:rsid w:val="00DB09AD"/>
    <w:rsid w:val="00DB12D0"/>
    <w:rsid w:val="00DB1B71"/>
    <w:rsid w:val="00DB2B2B"/>
    <w:rsid w:val="00DB35A2"/>
    <w:rsid w:val="00DB4369"/>
    <w:rsid w:val="00DB5E41"/>
    <w:rsid w:val="00DB6569"/>
    <w:rsid w:val="00DB70D5"/>
    <w:rsid w:val="00DC0D89"/>
    <w:rsid w:val="00DC0E43"/>
    <w:rsid w:val="00DC1D1A"/>
    <w:rsid w:val="00DC1D8C"/>
    <w:rsid w:val="00DC6088"/>
    <w:rsid w:val="00DC6BC1"/>
    <w:rsid w:val="00DC75AB"/>
    <w:rsid w:val="00DD02BC"/>
    <w:rsid w:val="00DD126B"/>
    <w:rsid w:val="00DD16EA"/>
    <w:rsid w:val="00DD19B0"/>
    <w:rsid w:val="00DD2092"/>
    <w:rsid w:val="00DD21AA"/>
    <w:rsid w:val="00DD21F9"/>
    <w:rsid w:val="00DD3275"/>
    <w:rsid w:val="00DD4D21"/>
    <w:rsid w:val="00DD5F46"/>
    <w:rsid w:val="00DD6301"/>
    <w:rsid w:val="00DD7207"/>
    <w:rsid w:val="00DE5C24"/>
    <w:rsid w:val="00DE6DAE"/>
    <w:rsid w:val="00DF0DEF"/>
    <w:rsid w:val="00DF34D6"/>
    <w:rsid w:val="00DF412F"/>
    <w:rsid w:val="00DF4211"/>
    <w:rsid w:val="00DF4F20"/>
    <w:rsid w:val="00DF4F29"/>
    <w:rsid w:val="00DF7711"/>
    <w:rsid w:val="00DF7D01"/>
    <w:rsid w:val="00E0283D"/>
    <w:rsid w:val="00E02A3E"/>
    <w:rsid w:val="00E036BD"/>
    <w:rsid w:val="00E04258"/>
    <w:rsid w:val="00E04353"/>
    <w:rsid w:val="00E046D1"/>
    <w:rsid w:val="00E04F4D"/>
    <w:rsid w:val="00E060BF"/>
    <w:rsid w:val="00E07D55"/>
    <w:rsid w:val="00E07F25"/>
    <w:rsid w:val="00E11DBE"/>
    <w:rsid w:val="00E11F57"/>
    <w:rsid w:val="00E12DCA"/>
    <w:rsid w:val="00E14650"/>
    <w:rsid w:val="00E151EE"/>
    <w:rsid w:val="00E20C37"/>
    <w:rsid w:val="00E2324A"/>
    <w:rsid w:val="00E312F2"/>
    <w:rsid w:val="00E3566E"/>
    <w:rsid w:val="00E36320"/>
    <w:rsid w:val="00E3707F"/>
    <w:rsid w:val="00E37CB4"/>
    <w:rsid w:val="00E40AB8"/>
    <w:rsid w:val="00E40B17"/>
    <w:rsid w:val="00E40B66"/>
    <w:rsid w:val="00E40FA1"/>
    <w:rsid w:val="00E42260"/>
    <w:rsid w:val="00E427AC"/>
    <w:rsid w:val="00E4338B"/>
    <w:rsid w:val="00E433D7"/>
    <w:rsid w:val="00E4473F"/>
    <w:rsid w:val="00E45659"/>
    <w:rsid w:val="00E47221"/>
    <w:rsid w:val="00E474A5"/>
    <w:rsid w:val="00E54ABA"/>
    <w:rsid w:val="00E5598D"/>
    <w:rsid w:val="00E56EB4"/>
    <w:rsid w:val="00E607A0"/>
    <w:rsid w:val="00E616B5"/>
    <w:rsid w:val="00E6392B"/>
    <w:rsid w:val="00E63D1A"/>
    <w:rsid w:val="00E63F67"/>
    <w:rsid w:val="00E65165"/>
    <w:rsid w:val="00E666DB"/>
    <w:rsid w:val="00E74019"/>
    <w:rsid w:val="00E74F85"/>
    <w:rsid w:val="00E76752"/>
    <w:rsid w:val="00E76F7C"/>
    <w:rsid w:val="00E77E8A"/>
    <w:rsid w:val="00E77F41"/>
    <w:rsid w:val="00E80BAB"/>
    <w:rsid w:val="00E81DC4"/>
    <w:rsid w:val="00E8327A"/>
    <w:rsid w:val="00E83F10"/>
    <w:rsid w:val="00E845B9"/>
    <w:rsid w:val="00E85899"/>
    <w:rsid w:val="00E86325"/>
    <w:rsid w:val="00E87061"/>
    <w:rsid w:val="00E907E8"/>
    <w:rsid w:val="00E91047"/>
    <w:rsid w:val="00E91CDC"/>
    <w:rsid w:val="00E92117"/>
    <w:rsid w:val="00E92EEE"/>
    <w:rsid w:val="00E934E5"/>
    <w:rsid w:val="00E93FE6"/>
    <w:rsid w:val="00E95D28"/>
    <w:rsid w:val="00EA27B2"/>
    <w:rsid w:val="00EA2EFF"/>
    <w:rsid w:val="00EA3A20"/>
    <w:rsid w:val="00EA6C6B"/>
    <w:rsid w:val="00EA6F27"/>
    <w:rsid w:val="00EB0B8E"/>
    <w:rsid w:val="00EB1763"/>
    <w:rsid w:val="00EB5A8A"/>
    <w:rsid w:val="00EB6BCB"/>
    <w:rsid w:val="00EB76E9"/>
    <w:rsid w:val="00EC02DB"/>
    <w:rsid w:val="00EC19AD"/>
    <w:rsid w:val="00EC2385"/>
    <w:rsid w:val="00EC3034"/>
    <w:rsid w:val="00EC40CA"/>
    <w:rsid w:val="00EC4BFA"/>
    <w:rsid w:val="00EC5A50"/>
    <w:rsid w:val="00ED026D"/>
    <w:rsid w:val="00ED0310"/>
    <w:rsid w:val="00ED0795"/>
    <w:rsid w:val="00ED0B87"/>
    <w:rsid w:val="00ED0E06"/>
    <w:rsid w:val="00ED13C9"/>
    <w:rsid w:val="00ED1F7C"/>
    <w:rsid w:val="00ED2B14"/>
    <w:rsid w:val="00ED3644"/>
    <w:rsid w:val="00ED3734"/>
    <w:rsid w:val="00ED4E40"/>
    <w:rsid w:val="00ED4F5E"/>
    <w:rsid w:val="00EE42F2"/>
    <w:rsid w:val="00EE5953"/>
    <w:rsid w:val="00EE63A5"/>
    <w:rsid w:val="00EF2C19"/>
    <w:rsid w:val="00EF57D1"/>
    <w:rsid w:val="00EF5816"/>
    <w:rsid w:val="00EF7646"/>
    <w:rsid w:val="00F0318A"/>
    <w:rsid w:val="00F03CB5"/>
    <w:rsid w:val="00F042CE"/>
    <w:rsid w:val="00F04948"/>
    <w:rsid w:val="00F04F1A"/>
    <w:rsid w:val="00F0562A"/>
    <w:rsid w:val="00F0749B"/>
    <w:rsid w:val="00F07E71"/>
    <w:rsid w:val="00F104E1"/>
    <w:rsid w:val="00F11320"/>
    <w:rsid w:val="00F11FDE"/>
    <w:rsid w:val="00F170B0"/>
    <w:rsid w:val="00F17856"/>
    <w:rsid w:val="00F20321"/>
    <w:rsid w:val="00F21799"/>
    <w:rsid w:val="00F22F6E"/>
    <w:rsid w:val="00F24DC1"/>
    <w:rsid w:val="00F25584"/>
    <w:rsid w:val="00F27276"/>
    <w:rsid w:val="00F27AC6"/>
    <w:rsid w:val="00F32243"/>
    <w:rsid w:val="00F344BE"/>
    <w:rsid w:val="00F34C4B"/>
    <w:rsid w:val="00F35F26"/>
    <w:rsid w:val="00F36084"/>
    <w:rsid w:val="00F37A8D"/>
    <w:rsid w:val="00F40230"/>
    <w:rsid w:val="00F402AB"/>
    <w:rsid w:val="00F404A1"/>
    <w:rsid w:val="00F4066A"/>
    <w:rsid w:val="00F421BD"/>
    <w:rsid w:val="00F42402"/>
    <w:rsid w:val="00F42984"/>
    <w:rsid w:val="00F44215"/>
    <w:rsid w:val="00F4655F"/>
    <w:rsid w:val="00F46C24"/>
    <w:rsid w:val="00F504D1"/>
    <w:rsid w:val="00F5317B"/>
    <w:rsid w:val="00F53A14"/>
    <w:rsid w:val="00F53F44"/>
    <w:rsid w:val="00F545D1"/>
    <w:rsid w:val="00F5492F"/>
    <w:rsid w:val="00F55A49"/>
    <w:rsid w:val="00F564E4"/>
    <w:rsid w:val="00F5655A"/>
    <w:rsid w:val="00F61C6E"/>
    <w:rsid w:val="00F6305A"/>
    <w:rsid w:val="00F63AB4"/>
    <w:rsid w:val="00F64301"/>
    <w:rsid w:val="00F64434"/>
    <w:rsid w:val="00F71496"/>
    <w:rsid w:val="00F73B4A"/>
    <w:rsid w:val="00F763A9"/>
    <w:rsid w:val="00F768A8"/>
    <w:rsid w:val="00F76E9A"/>
    <w:rsid w:val="00F77054"/>
    <w:rsid w:val="00F777D5"/>
    <w:rsid w:val="00F77E12"/>
    <w:rsid w:val="00F80582"/>
    <w:rsid w:val="00F82697"/>
    <w:rsid w:val="00F82D3F"/>
    <w:rsid w:val="00F85FCA"/>
    <w:rsid w:val="00F86A4C"/>
    <w:rsid w:val="00F8786B"/>
    <w:rsid w:val="00F87A48"/>
    <w:rsid w:val="00F9015D"/>
    <w:rsid w:val="00F92DAE"/>
    <w:rsid w:val="00F95016"/>
    <w:rsid w:val="00F95A77"/>
    <w:rsid w:val="00FA3462"/>
    <w:rsid w:val="00FA3A7B"/>
    <w:rsid w:val="00FA68DC"/>
    <w:rsid w:val="00FA6C77"/>
    <w:rsid w:val="00FA78DE"/>
    <w:rsid w:val="00FB0DAC"/>
    <w:rsid w:val="00FB0F53"/>
    <w:rsid w:val="00FB1407"/>
    <w:rsid w:val="00FB2942"/>
    <w:rsid w:val="00FB405D"/>
    <w:rsid w:val="00FB4312"/>
    <w:rsid w:val="00FB5334"/>
    <w:rsid w:val="00FB644D"/>
    <w:rsid w:val="00FB6A64"/>
    <w:rsid w:val="00FC03D1"/>
    <w:rsid w:val="00FC1634"/>
    <w:rsid w:val="00FC169F"/>
    <w:rsid w:val="00FC18F3"/>
    <w:rsid w:val="00FC1954"/>
    <w:rsid w:val="00FC23D9"/>
    <w:rsid w:val="00FC2669"/>
    <w:rsid w:val="00FC2872"/>
    <w:rsid w:val="00FC288F"/>
    <w:rsid w:val="00FC341E"/>
    <w:rsid w:val="00FC42D2"/>
    <w:rsid w:val="00FC4D06"/>
    <w:rsid w:val="00FC59D1"/>
    <w:rsid w:val="00FC6288"/>
    <w:rsid w:val="00FC674B"/>
    <w:rsid w:val="00FC6A67"/>
    <w:rsid w:val="00FD01C4"/>
    <w:rsid w:val="00FD0FAF"/>
    <w:rsid w:val="00FD1901"/>
    <w:rsid w:val="00FD3ADE"/>
    <w:rsid w:val="00FD4001"/>
    <w:rsid w:val="00FD4BE9"/>
    <w:rsid w:val="00FD538C"/>
    <w:rsid w:val="00FE12AD"/>
    <w:rsid w:val="00FE3C17"/>
    <w:rsid w:val="00FE50A1"/>
    <w:rsid w:val="00FE579A"/>
    <w:rsid w:val="00FE6F6B"/>
    <w:rsid w:val="00FF0347"/>
    <w:rsid w:val="00FF3E54"/>
    <w:rsid w:val="00FF5C1E"/>
    <w:rsid w:val="00FF6168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40FEC-10AE-45B7-AD50-F1662F559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2F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942C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942C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</w:style>
  <w:style w:type="character" w:styleId="a5">
    <w:name w:val="footnote reference"/>
    <w:basedOn w:val="a0"/>
    <w:semiHidden/>
    <w:rPr>
      <w:vertAlign w:val="superscript"/>
    </w:rPr>
  </w:style>
  <w:style w:type="paragraph" w:styleId="31">
    <w:name w:val="Body Text Indent 3"/>
    <w:basedOn w:val="a"/>
    <w:pPr>
      <w:spacing w:line="360" w:lineRule="auto"/>
      <w:ind w:firstLine="851"/>
      <w:jc w:val="both"/>
    </w:pPr>
    <w:rPr>
      <w:sz w:val="2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caption"/>
    <w:basedOn w:val="a"/>
    <w:next w:val="a"/>
    <w:qFormat/>
    <w:pPr>
      <w:ind w:firstLine="851"/>
    </w:pPr>
    <w:rPr>
      <w:b/>
      <w:sz w:val="32"/>
    </w:rPr>
  </w:style>
  <w:style w:type="paragraph" w:styleId="aa">
    <w:name w:val="Body Text Indent"/>
    <w:basedOn w:val="a"/>
    <w:pPr>
      <w:ind w:firstLine="851"/>
      <w:jc w:val="both"/>
    </w:pPr>
    <w:rPr>
      <w:color w:val="008000"/>
      <w:sz w:val="28"/>
    </w:rPr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paragraph" w:styleId="2">
    <w:name w:val="Body Text Indent 2"/>
    <w:basedOn w:val="a"/>
    <w:pPr>
      <w:ind w:firstLine="851"/>
      <w:jc w:val="both"/>
    </w:pPr>
    <w:rPr>
      <w:sz w:val="16"/>
    </w:rPr>
  </w:style>
  <w:style w:type="paragraph" w:styleId="ad">
    <w:name w:val="Body Text"/>
    <w:basedOn w:val="a"/>
    <w:pPr>
      <w:jc w:val="both"/>
    </w:pPr>
    <w:rPr>
      <w:sz w:val="28"/>
    </w:rPr>
  </w:style>
  <w:style w:type="character" w:styleId="ae">
    <w:name w:val="annotation reference"/>
    <w:basedOn w:val="a0"/>
    <w:semiHidden/>
    <w:rPr>
      <w:sz w:val="16"/>
    </w:rPr>
  </w:style>
  <w:style w:type="paragraph" w:styleId="af">
    <w:name w:val="annotation text"/>
    <w:basedOn w:val="a"/>
    <w:semiHidden/>
  </w:style>
  <w:style w:type="paragraph" w:styleId="af0">
    <w:name w:val="Document Map"/>
    <w:basedOn w:val="a"/>
    <w:semiHidden/>
    <w:rsid w:val="00090C45"/>
    <w:pPr>
      <w:shd w:val="clear" w:color="auto" w:fill="000080"/>
    </w:pPr>
    <w:rPr>
      <w:rFonts w:ascii="Tahoma" w:hAnsi="Tahoma" w:cs="Tahoma"/>
    </w:rPr>
  </w:style>
  <w:style w:type="paragraph" w:customStyle="1" w:styleId="af1">
    <w:name w:val="Знак Знак"/>
    <w:basedOn w:val="a"/>
    <w:rsid w:val="00DA189F"/>
    <w:rPr>
      <w:rFonts w:ascii="Verdana" w:hAnsi="Verdana" w:cs="Verdana"/>
      <w:lang w:val="en-US" w:eastAsia="en-US"/>
    </w:rPr>
  </w:style>
  <w:style w:type="paragraph" w:customStyle="1" w:styleId="af2">
    <w:name w:val="Знак Знак Знак Знак Знак Знак Знак Знак"/>
    <w:basedOn w:val="a"/>
    <w:rsid w:val="0069723B"/>
    <w:rPr>
      <w:rFonts w:ascii="Verdana" w:hAnsi="Verdana" w:cs="Verdana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9E750C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E750C"/>
    <w:rPr>
      <w:rFonts w:ascii="Segoe UI" w:hAnsi="Segoe UI" w:cs="Segoe UI"/>
      <w:sz w:val="18"/>
      <w:szCs w:val="18"/>
      <w:lang w:eastAsia="ru-RU"/>
    </w:rPr>
  </w:style>
  <w:style w:type="paragraph" w:customStyle="1" w:styleId="af5">
    <w:name w:val="Знак Знак"/>
    <w:basedOn w:val="a"/>
    <w:rsid w:val="00786B82"/>
    <w:rPr>
      <w:rFonts w:ascii="Verdana" w:hAnsi="Verdana" w:cs="Verdana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14427"/>
    <w:rPr>
      <w:lang w:eastAsia="ru-RU"/>
    </w:rPr>
  </w:style>
  <w:style w:type="paragraph" w:customStyle="1" w:styleId="32">
    <w:name w:val="заголовок 3"/>
    <w:basedOn w:val="a"/>
    <w:next w:val="a"/>
    <w:rsid w:val="00F22F6E"/>
    <w:pPr>
      <w:keepNext/>
    </w:pPr>
    <w:rPr>
      <w:b/>
    </w:rPr>
  </w:style>
  <w:style w:type="paragraph" w:customStyle="1" w:styleId="af6">
    <w:name w:val="Табл. шапка"/>
    <w:basedOn w:val="a"/>
    <w:rsid w:val="00F22F6E"/>
    <w:pPr>
      <w:spacing w:before="20" w:after="20" w:line="160" w:lineRule="exact"/>
      <w:jc w:val="center"/>
    </w:pPr>
    <w:rPr>
      <w:b/>
      <w:sz w:val="14"/>
    </w:rPr>
  </w:style>
  <w:style w:type="paragraph" w:customStyle="1" w:styleId="10">
    <w:name w:val="Таблица_1"/>
    <w:basedOn w:val="af6"/>
    <w:rsid w:val="00F22F6E"/>
    <w:pPr>
      <w:spacing w:line="200" w:lineRule="exact"/>
    </w:pPr>
    <w:rPr>
      <w:b w:val="0"/>
      <w:sz w:val="18"/>
    </w:rPr>
  </w:style>
  <w:style w:type="paragraph" w:customStyle="1" w:styleId="af7">
    <w:name w:val="Табл текст"/>
    <w:basedOn w:val="a"/>
    <w:rsid w:val="00F22F6E"/>
    <w:pPr>
      <w:spacing w:before="20" w:after="20" w:line="200" w:lineRule="exact"/>
      <w:jc w:val="both"/>
    </w:pPr>
    <w:rPr>
      <w:sz w:val="18"/>
    </w:rPr>
  </w:style>
  <w:style w:type="character" w:customStyle="1" w:styleId="30">
    <w:name w:val="Заголовок 3 Знак"/>
    <w:basedOn w:val="a0"/>
    <w:link w:val="3"/>
    <w:uiPriority w:val="9"/>
    <w:semiHidden/>
    <w:rsid w:val="00F22F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E5598D"/>
    <w:pPr>
      <w:keepNext/>
    </w:pPr>
    <w:rPr>
      <w:b/>
    </w:rPr>
  </w:style>
  <w:style w:type="character" w:customStyle="1" w:styleId="40">
    <w:name w:val="Заголовок 4 Знак"/>
    <w:basedOn w:val="a0"/>
    <w:link w:val="4"/>
    <w:rsid w:val="00942C30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42C30"/>
    <w:rPr>
      <w:b/>
      <w:bCs/>
      <w:sz w:val="22"/>
      <w:szCs w:val="22"/>
      <w:lang w:eastAsia="ru-RU"/>
    </w:rPr>
  </w:style>
  <w:style w:type="character" w:customStyle="1" w:styleId="a4">
    <w:name w:val="Текст сноски Знак"/>
    <w:link w:val="a3"/>
    <w:semiHidden/>
    <w:rsid w:val="00AD624C"/>
    <w:rPr>
      <w:lang w:eastAsia="ru-RU"/>
    </w:rPr>
  </w:style>
  <w:style w:type="character" w:styleId="af8">
    <w:name w:val="Hyperlink"/>
    <w:basedOn w:val="a0"/>
    <w:rsid w:val="00783F87"/>
    <w:rPr>
      <w:color w:val="0563C1" w:themeColor="hyperlink"/>
      <w:u w:val="single"/>
    </w:rPr>
  </w:style>
  <w:style w:type="character" w:styleId="af9">
    <w:name w:val="Placeholder Text"/>
    <w:basedOn w:val="a0"/>
    <w:uiPriority w:val="99"/>
    <w:semiHidden/>
    <w:rsid w:val="00C964E8"/>
    <w:rPr>
      <w:color w:val="808080"/>
    </w:rPr>
  </w:style>
  <w:style w:type="paragraph" w:customStyle="1" w:styleId="afa">
    <w:name w:val="Знак Знак"/>
    <w:basedOn w:val="a"/>
    <w:rsid w:val="00BC4829"/>
    <w:rPr>
      <w:rFonts w:ascii="Verdana" w:hAnsi="Verdana" w:cs="Verdana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6C2705"/>
    <w:rPr>
      <w:lang w:eastAsia="ru-RU"/>
    </w:rPr>
  </w:style>
  <w:style w:type="table" w:styleId="afb">
    <w:name w:val="Table Grid"/>
    <w:basedOn w:val="a1"/>
    <w:uiPriority w:val="39"/>
    <w:rsid w:val="000149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6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lsp.gov.u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D:\Documents\NATALI\DOPOViDi_04-18\&#1030;_pivri44a\2018\&#1050;&#1085;&#1080;&#1075;&#1072;1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D:\Documents\NATALI\DOPOViDi_04-18\&#1030;_pivri44a\2018\&#1050;&#1085;&#1080;&#1075;&#1072;1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image" Target="../media/image2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3.xlsx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98878432878817"/>
          <c:y val="0.25667975743266908"/>
          <c:w val="0.61089046128826496"/>
          <c:h val="0.56847686302822453"/>
        </c:manualLayout>
      </c:layout>
      <c:pieChart>
        <c:varyColors val="1"/>
        <c:ser>
          <c:idx val="0"/>
          <c:order val="0"/>
          <c:tx>
            <c:strRef>
              <c:f>'Лист1 (3)'!$B$1</c:f>
              <c:strCache>
                <c:ptCount val="1"/>
                <c:pt idx="0">
                  <c:v>І півріччя 2017</c:v>
                </c:pt>
              </c:strCache>
            </c:strRef>
          </c:tx>
          <c:spPr>
            <a:ln w="9525">
              <a:solidFill>
                <a:schemeClr val="accent5">
                  <a:lumMod val="50000"/>
                </a:schemeClr>
              </a:solidFill>
            </a:ln>
          </c:spPr>
          <c:dPt>
            <c:idx val="0"/>
            <c:bubble3D val="0"/>
            <c:spPr>
              <a:noFill/>
              <a:ln w="9525">
                <a:solidFill>
                  <a:schemeClr val="accent5">
                    <a:lumMod val="50000"/>
                  </a:schemeClr>
                </a:solidFill>
              </a:ln>
              <a:effectLst/>
            </c:spPr>
          </c:dPt>
          <c:dPt>
            <c:idx val="1"/>
            <c:bubble3D val="0"/>
            <c:spPr>
              <a:pattFill prst="dkDnDiag">
                <a:fgClr>
                  <a:srgbClr val="0070C0"/>
                </a:fgClr>
                <a:bgClr>
                  <a:schemeClr val="bg1"/>
                </a:bgClr>
              </a:pattFill>
              <a:ln w="9525">
                <a:solidFill>
                  <a:schemeClr val="accent5">
                    <a:lumMod val="50000"/>
                  </a:schemeClr>
                </a:solidFill>
              </a:ln>
              <a:effectLst/>
            </c:spPr>
          </c:dPt>
          <c:dPt>
            <c:idx val="2"/>
            <c:bubble3D val="0"/>
            <c:explosion val="13"/>
            <c:spPr>
              <a:pattFill prst="dkDnDiag">
                <a:fgClr>
                  <a:schemeClr val="accent1"/>
                </a:fgClr>
                <a:bgClr>
                  <a:schemeClr val="bg1"/>
                </a:bgClr>
              </a:pattFill>
              <a:ln w="9525">
                <a:solidFill>
                  <a:schemeClr val="accent5">
                    <a:lumMod val="50000"/>
                  </a:schemeClr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1.7920491942678383E-2"/>
                  <c:y val="-0.20730035483835146"/>
                </c:manualLayout>
              </c:layout>
              <c:tx>
                <c:rich>
                  <a:bodyPr/>
                  <a:lstStyle/>
                  <a:p>
                    <a:fld id="{B68329CC-0CBD-4702-869C-CFD67D410964}" type="VALUE">
                      <a:rPr lang="uk-UA" sz="800"/>
                      <a:pPr/>
                      <a:t>[ЗНАЧЕНИЕ]</a:t>
                    </a:fld>
                    <a:r>
                      <a:rPr lang="uk-UA" sz="800"/>
                      <a:t>%</a:t>
                    </a:r>
                    <a:br>
                      <a:rPr lang="uk-UA" sz="800"/>
                    </a:br>
                    <a:r>
                      <a:rPr lang="uk-UA" sz="800"/>
                      <a:t>(23,5 млн.осіб)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"/>
                  <c:y val="-0.1254037899812083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6EC0E3F2-624E-4D8A-80FE-5EA79CF2720B}" type="VALUE">
                      <a:rPr lang="uk-UA" sz="800"/>
                      <a:pPr>
                        <a:defRPr sz="800"/>
                      </a:pPr>
                      <a:t>[ЗНАЧЕНИЕ]</a:t>
                    </a:fld>
                    <a:r>
                      <a:rPr lang="uk-UA" sz="800"/>
                      <a:t>%</a:t>
                    </a:r>
                    <a:br>
                      <a:rPr lang="uk-UA" sz="800"/>
                    </a:br>
                    <a:r>
                      <a:rPr lang="uk-UA" sz="800"/>
                      <a:t>(15,2 млн.осіб)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195660525854444"/>
                      <c:h val="0.1714261912984923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3.0426502465201347E-2"/>
                  <c:y val="-7.5081044364832541E-4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EE0A70E-E947-4F3E-9B47-A93C5DAC5878}" type="VALUE">
                      <a:rPr lang="uk-UA" sz="800"/>
                      <a:pPr>
                        <a:defRPr sz="800"/>
                      </a:pPr>
                      <a:t>[ЗНАЧЕНИЕ]</a:t>
                    </a:fld>
                    <a:r>
                      <a:rPr lang="uk-UA" sz="800"/>
                      <a:t>%</a:t>
                    </a:r>
                    <a:br>
                      <a:rPr lang="uk-UA" sz="800"/>
                    </a:br>
                    <a:r>
                      <a:rPr lang="uk-UA" sz="800"/>
                      <a:t>(1,4 млн.осіб)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1600805025289058"/>
                      <c:h val="0.12340032914283636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'Лист1 (3)'!$A$2:$A$4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</c:v>
                </c:pt>
              </c:strCache>
            </c:strRef>
          </c:cat>
          <c:val>
            <c:numRef>
              <c:f>'Лист1 (3)'!$B$2:$B$4</c:f>
              <c:numCache>
                <c:formatCode>General</c:formatCode>
                <c:ptCount val="3"/>
                <c:pt idx="0" formatCode="0.0">
                  <c:v>60.6</c:v>
                </c:pt>
                <c:pt idx="1">
                  <c:v>39.4</c:v>
                </c:pt>
                <c:pt idx="2">
                  <c:v>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1439104367898615"/>
          <c:y val="0.23180052493438319"/>
          <c:w val="0.55752440644746049"/>
          <c:h val="0.57925850794074474"/>
        </c:manualLayout>
      </c:layout>
      <c:pieChart>
        <c:varyColors val="1"/>
        <c:ser>
          <c:idx val="0"/>
          <c:order val="0"/>
          <c:tx>
            <c:strRef>
              <c:f>'Лист1 (3)'!$B$1</c:f>
              <c:strCache>
                <c:ptCount val="1"/>
                <c:pt idx="0">
                  <c:v>І півріччя 2017</c:v>
                </c:pt>
              </c:strCache>
            </c:strRef>
          </c:tx>
          <c:spPr>
            <a:ln w="9525">
              <a:solidFill>
                <a:schemeClr val="accent5">
                  <a:lumMod val="50000"/>
                </a:schemeClr>
              </a:solidFill>
            </a:ln>
          </c:spPr>
          <c:dPt>
            <c:idx val="0"/>
            <c:bubble3D val="0"/>
            <c:spPr>
              <a:noFill/>
              <a:ln w="9525">
                <a:solidFill>
                  <a:schemeClr val="accent5">
                    <a:lumMod val="50000"/>
                  </a:schemeClr>
                </a:solidFill>
              </a:ln>
              <a:effectLst/>
            </c:spPr>
          </c:dPt>
          <c:dPt>
            <c:idx val="1"/>
            <c:bubble3D val="0"/>
            <c:spPr>
              <a:pattFill prst="dkDnDiag">
                <a:fgClr>
                  <a:srgbClr val="0070C0"/>
                </a:fgClr>
                <a:bgClr>
                  <a:schemeClr val="bg1"/>
                </a:bgClr>
              </a:pattFill>
              <a:ln w="9525">
                <a:solidFill>
                  <a:schemeClr val="accent5">
                    <a:lumMod val="50000"/>
                  </a:schemeClr>
                </a:solidFill>
              </a:ln>
              <a:effectLst/>
            </c:spPr>
          </c:dPt>
          <c:dPt>
            <c:idx val="2"/>
            <c:bubble3D val="0"/>
            <c:explosion val="10"/>
            <c:spPr>
              <a:pattFill prst="dkDnDiag">
                <a:fgClr>
                  <a:srgbClr val="0070C0"/>
                </a:fgClr>
                <a:bgClr>
                  <a:schemeClr val="bg1"/>
                </a:bgClr>
              </a:pattFill>
              <a:ln w="9525">
                <a:solidFill>
                  <a:schemeClr val="accent5">
                    <a:lumMod val="50000"/>
                  </a:schemeClr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5598981713104655E-2"/>
                  <c:y val="-0.32112353752391126"/>
                </c:manualLayout>
              </c:layout>
              <c:tx>
                <c:rich>
                  <a:bodyPr/>
                  <a:lstStyle/>
                  <a:p>
                    <a:fld id="{7ECB716F-0FF6-4754-A05E-91D1CFA22995}" type="VALUE">
                      <a:rPr lang="uk-UA"/>
                      <a:pPr/>
                      <a:t>[ЗНАЧЕНИЕ]</a:t>
                    </a:fld>
                    <a:r>
                      <a:rPr lang="uk-UA"/>
                      <a:t>% </a:t>
                    </a:r>
                    <a:br>
                      <a:rPr lang="uk-UA"/>
                    </a:br>
                    <a:r>
                      <a:rPr lang="uk-UA"/>
                      <a:t>(26,3 млн.осіб)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1.4603660276161131E-2"/>
                  <c:y val="1.0802347623213766E-2"/>
                </c:manualLayout>
              </c:layout>
              <c:tx>
                <c:rich>
                  <a:bodyPr/>
                  <a:lstStyle/>
                  <a:p>
                    <a:fld id="{1D86238F-1FE0-4087-A774-1161EBEAE543}" type="VALUE">
                      <a:rPr lang="uk-UA" sz="800"/>
                      <a:pPr/>
                      <a:t>[ЗНАЧЕНИЕ]</a:t>
                    </a:fld>
                    <a:r>
                      <a:rPr lang="uk-UA" sz="800"/>
                      <a:t>%</a:t>
                    </a:r>
                    <a:br>
                      <a:rPr lang="uk-UA" sz="800"/>
                    </a:br>
                    <a:r>
                      <a:rPr lang="uk-UA" sz="800"/>
                      <a:t>(12,2 млн.осіб)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1.7579417722241242E-2"/>
                  <c:y val="2.1023986585010208E-2"/>
                </c:manualLayout>
              </c:layout>
              <c:tx>
                <c:rich>
                  <a:bodyPr/>
                  <a:lstStyle/>
                  <a:p>
                    <a:fld id="{5985EB59-77BA-4839-A3E8-EEF39A4A70CF}" type="VALUE">
                      <a:rPr lang="uk-UA"/>
                      <a:pPr/>
                      <a:t>[ЗНАЧЕНИЕ]</a:t>
                    </a:fld>
                    <a:r>
                      <a:rPr lang="uk-UA"/>
                      <a:t>% </a:t>
                    </a:r>
                    <a:br>
                      <a:rPr lang="uk-UA"/>
                    </a:br>
                    <a:r>
                      <a:rPr lang="uk-UA"/>
                      <a:t>(0,8 млн.осіб)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406194327421302"/>
                      <c:h val="0.16271186440677965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'Лист1 (3)'!$A$2:$A$4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</c:v>
                </c:pt>
              </c:strCache>
            </c:strRef>
          </c:cat>
          <c:val>
            <c:numRef>
              <c:f>'Лист1 (3)'!$C$2:$C$4</c:f>
              <c:numCache>
                <c:formatCode>General</c:formatCode>
                <c:ptCount val="3"/>
                <c:pt idx="0">
                  <c:v>68.3</c:v>
                </c:pt>
                <c:pt idx="1">
                  <c:v>31.7</c:v>
                </c:pt>
                <c:pt idx="2">
                  <c:v>2.2000000000000002</c:v>
                </c:pt>
              </c:numCache>
            </c:numRef>
          </c:val>
        </c:ser>
        <c:ser>
          <c:idx val="1"/>
          <c:order val="1"/>
          <c:tx>
            <c:strRef>
              <c:f>'Лист1 (3)'!$C$1</c:f>
              <c:strCache>
                <c:ptCount val="1"/>
                <c:pt idx="0">
                  <c:v>І півріччя 2018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explosion val="13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'Лист1 (3)'!$A$2:$A$4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</c:v>
                </c:pt>
              </c:strCache>
            </c:strRef>
          </c:cat>
          <c:val>
            <c:numRef>
              <c:f>'Лист1 (3)'!$C$2:$C$4</c:f>
              <c:numCache>
                <c:formatCode>General</c:formatCode>
                <c:ptCount val="3"/>
                <c:pt idx="0">
                  <c:v>68.3</c:v>
                </c:pt>
                <c:pt idx="1">
                  <c:v>31.7</c:v>
                </c:pt>
                <c:pt idx="2">
                  <c:v>2.2000000000000002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>
                <a:solidFill>
                  <a:sysClr val="windowText" lastClr="000000"/>
                </a:solidFill>
              </a:rPr>
              <a:t>Структура сукупних ресурсів домогосподарств</a:t>
            </a:r>
          </a:p>
        </c:rich>
      </c:tx>
      <c:layout>
        <c:manualLayout>
          <c:xMode val="edge"/>
          <c:yMode val="edge"/>
          <c:x val="0.271356783919598"/>
          <c:y val="4.3668122270742356E-3"/>
        </c:manualLayout>
      </c:layout>
      <c:overlay val="0"/>
      <c:spPr>
        <a:noFill/>
        <a:ln w="2544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3185114874339333E-2"/>
          <c:y val="0.190739104153658"/>
          <c:w val="0.89253025563585375"/>
          <c:h val="0.610859239250781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І півріччя 2017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5308044916633734E-3"/>
                  <c:y val="2.1746817552436015E-3"/>
                </c:manualLayout>
              </c:layout>
              <c:tx>
                <c:rich>
                  <a:bodyPr/>
                  <a:lstStyle/>
                  <a:p>
                    <a:pPr>
                      <a:defRPr sz="802" b="0" i="0" u="none" strike="noStrike" baseline="0">
                        <a:solidFill>
                          <a:sysClr val="windowText" lastClr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55,5</a:t>
                    </a:r>
                  </a:p>
                </c:rich>
              </c:tx>
              <c:spPr>
                <a:noFill/>
                <a:ln w="25448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0685422221306045E-3"/>
                  <c:y val="3.1645527695214337E-3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0021169739684659E-4"/>
                  <c:y val="7.4000018532321965E-3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154870024808543E-3"/>
                  <c:y val="-1.2919786752713817E-2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Лист1!$B$2:$E$2</c:f>
              <c:numCache>
                <c:formatCode>0.0</c:formatCode>
                <c:ptCount val="4"/>
                <c:pt idx="0">
                  <c:v>55.5</c:v>
                </c:pt>
                <c:pt idx="1">
                  <c:v>27.7</c:v>
                </c:pt>
                <c:pt idx="2">
                  <c:v>6.8</c:v>
                </c:pt>
                <c:pt idx="3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І півріччя 2018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545379975778757E-3"/>
                  <c:y val="-1.3258133717131415E-3"/>
                </c:manualLayout>
              </c:layout>
              <c:tx>
                <c:rich>
                  <a:bodyPr/>
                  <a:lstStyle/>
                  <a:p>
                    <a:pPr>
                      <a:defRPr sz="802" b="0" i="0" u="none" strike="noStrike" baseline="0">
                        <a:solidFill>
                          <a:sysClr val="windowText" lastClr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59,5</a:t>
                    </a:r>
                  </a:p>
                </c:rich>
              </c:tx>
              <c:spPr>
                <a:noFill/>
                <a:ln w="25448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2420933994388741E-3"/>
                  <c:y val="-4.7031930040946635E-3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3183691079711727E-3"/>
                  <c:y val="-3.065429738877295E-3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9641246898932158E-3"/>
                  <c:y val="-1.291978675271392E-2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Лист1!$B$3:$E$3</c:f>
              <c:numCache>
                <c:formatCode>0.0</c:formatCode>
                <c:ptCount val="4"/>
                <c:pt idx="0">
                  <c:v>59.5</c:v>
                </c:pt>
                <c:pt idx="1">
                  <c:v>25.4</c:v>
                </c:pt>
                <c:pt idx="2">
                  <c:v>6.4</c:v>
                </c:pt>
                <c:pt idx="3">
                  <c:v>8.6999999999999993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60"/>
        <c:axId val="275026464"/>
        <c:axId val="275027024"/>
      </c:barChart>
      <c:catAx>
        <c:axId val="2750264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 b="0"/>
                  <a:t>%</a:t>
                </a:r>
              </a:p>
            </c:rich>
          </c:tx>
          <c:layout>
            <c:manualLayout>
              <c:xMode val="edge"/>
              <c:yMode val="edge"/>
              <c:x val="6.0301585589472552E-2"/>
              <c:y val="0.10027190989269234"/>
            </c:manualLayout>
          </c:layout>
          <c:overlay val="0"/>
          <c:spPr>
            <a:noFill/>
            <a:ln w="2544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750270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75027024"/>
        <c:scaling>
          <c:orientation val="minMax"/>
        </c:scaling>
        <c:delete val="0"/>
        <c:axPos val="l"/>
        <c:majorGridlines>
          <c:spPr>
            <a:ln w="3181">
              <a:solidFill>
                <a:srgbClr val="FFFFFF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75026464"/>
        <c:crosses val="autoZero"/>
        <c:crossBetween val="between"/>
      </c:valAx>
      <c:spPr>
        <a:solidFill>
          <a:srgbClr val="FFFFFF"/>
        </a:solidFill>
        <a:ln w="12724">
          <a:solidFill>
            <a:srgbClr val="FFFFFF"/>
          </a:solidFill>
          <a:prstDash val="sysDash"/>
        </a:ln>
      </c:spPr>
    </c:plotArea>
    <c:legend>
      <c:legendPos val="r"/>
      <c:layout>
        <c:manualLayout>
          <c:xMode val="edge"/>
          <c:yMode val="edge"/>
          <c:x val="0.80234505862646566"/>
          <c:y val="0.23144104803493451"/>
          <c:w val="0.17922948073701842"/>
          <c:h val="0.16593886462882096"/>
        </c:manualLayout>
      </c:layout>
      <c:overlay val="0"/>
      <c:spPr>
        <a:solidFill>
          <a:srgbClr val="FFFFFF"/>
        </a:solidFill>
        <a:ln w="3181">
          <a:solidFill>
            <a:srgbClr val="000000"/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c:spPr>
      <c:txPr>
        <a:bodyPr/>
        <a:lstStyle/>
        <a:p>
          <a:pPr>
            <a:defRPr sz="800" b="0" i="0" u="none" strike="noStrike" baseline="0">
              <a:solidFill>
                <a:sysClr val="windowText" lastClr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77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050">
                <a:solidFill>
                  <a:sysClr val="windowText" lastClr="000000"/>
                </a:solidFill>
              </a:rPr>
              <a:t>Структура сукупних витрат домогосподарств</a:t>
            </a:r>
          </a:p>
        </c:rich>
      </c:tx>
      <c:layout>
        <c:manualLayout>
          <c:xMode val="edge"/>
          <c:yMode val="edge"/>
          <c:x val="0.20274948019662389"/>
          <c:y val="3.0402756457686829E-2"/>
        </c:manualLayout>
      </c:layout>
      <c:overlay val="0"/>
      <c:spPr>
        <a:noFill/>
        <a:ln w="2544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6.2737642585551326E-2"/>
          <c:y val="0.20735785953177258"/>
          <c:w val="0.9125475285171103"/>
          <c:h val="0.58528428093645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Лист2!$A$2</c:f>
              <c:strCache>
                <c:ptCount val="1"/>
                <c:pt idx="0">
                  <c:v>І півріччя 2017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 w="1272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3.943966941449828E-4"/>
                  <c:y val="3.5346808931038531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233669671415861E-3"/>
                  <c:y val="3.2559412028851931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699255225221215E-3"/>
                  <c:y val="1.4443237503196649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2956659336720309E-3"/>
                  <c:y val="6.8791057919502241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9.0147610923169228E-3"/>
                  <c:y val="-2.836354379528962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Лист2!$B$1:$F$1</c:f>
              <c:strCache>
                <c:ptCount val="5"/>
                <c:pt idx="0">
                  <c:v>На харчування*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та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Лист2!$B$2:$F$2</c:f>
              <c:numCache>
                <c:formatCode>0.0</c:formatCode>
                <c:ptCount val="5"/>
                <c:pt idx="0">
                  <c:v>49.3</c:v>
                </c:pt>
                <c:pt idx="1">
                  <c:v>1.1000000000000001</c:v>
                </c:pt>
                <c:pt idx="2">
                  <c:v>1.9</c:v>
                </c:pt>
                <c:pt idx="3">
                  <c:v>41.4</c:v>
                </c:pt>
                <c:pt idx="4">
                  <c:v>6.3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І півріччя 2018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2"/>
              <a:srcRect/>
              <a:tile tx="0" ty="0" sx="100000" sy="100000" flip="none" algn="tl"/>
            </a:blipFill>
            <a:ln w="1272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153434841493658E-3"/>
                  <c:y val="2.3165228792813653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3833799070686057E-3"/>
                  <c:y val="-8.8540402465975276E-5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0869751010065327E-3"/>
                  <c:y val="4.6905806163144437E-4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4941285943073117E-3"/>
                  <c:y val="8.2727169150264013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232988002355585E-4"/>
                  <c:y val="-1.5712811142185697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Лист2!$B$1:$F$1</c:f>
              <c:strCache>
                <c:ptCount val="5"/>
                <c:pt idx="0">
                  <c:v>На харчування*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та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Лист2!$B$3:$F$3</c:f>
              <c:numCache>
                <c:formatCode>0.0</c:formatCode>
                <c:ptCount val="5"/>
                <c:pt idx="0">
                  <c:v>50</c:v>
                </c:pt>
                <c:pt idx="1">
                  <c:v>1.2</c:v>
                </c:pt>
                <c:pt idx="2">
                  <c:v>2.1</c:v>
                </c:pt>
                <c:pt idx="3">
                  <c:v>39.200000000000003</c:v>
                </c:pt>
                <c:pt idx="4">
                  <c:v>7.5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1308768"/>
        <c:axId val="311309328"/>
      </c:barChart>
      <c:catAx>
        <c:axId val="3113087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9429657794676805E-2"/>
              <c:y val="0.11371237458193979"/>
            </c:manualLayout>
          </c:layout>
          <c:overlay val="0"/>
          <c:spPr>
            <a:noFill/>
            <a:ln w="2544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3113093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11309328"/>
        <c:scaling>
          <c:orientation val="minMax"/>
        </c:scaling>
        <c:delete val="0"/>
        <c:axPos val="l"/>
        <c:majorGridlines>
          <c:spPr>
            <a:ln w="3181">
              <a:noFill/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311308768"/>
        <c:crosses val="autoZero"/>
        <c:crossBetween val="between"/>
      </c:valAx>
      <c:spPr>
        <a:solidFill>
          <a:srgbClr val="FFFFFF"/>
        </a:solidFill>
        <a:ln w="25449">
          <a:noFill/>
        </a:ln>
      </c:spPr>
    </c:plotArea>
    <c:legend>
      <c:legendPos val="r"/>
      <c:layout>
        <c:manualLayout>
          <c:xMode val="edge"/>
          <c:yMode val="edge"/>
          <c:x val="0.76425853506956454"/>
          <c:y val="0.19732446234918311"/>
          <c:w val="0.20722433460076045"/>
          <c:h val="0.13377926421404682"/>
        </c:manualLayout>
      </c:layout>
      <c:overlay val="0"/>
      <c:spPr>
        <a:solidFill>
          <a:srgbClr val="FFFFFF"/>
        </a:solidFill>
        <a:ln w="3181">
          <a:solidFill>
            <a:srgbClr val="000000"/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c:spPr>
      <c:txPr>
        <a:bodyPr/>
        <a:lstStyle/>
        <a:p>
          <a:pPr>
            <a:defRPr sz="800" b="0" i="0" u="none" strike="noStrike" baseline="0">
              <a:solidFill>
                <a:sysClr val="windowText" lastClr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202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50" b="1">
                <a:solidFill>
                  <a:sysClr val="windowText" lastClr="000000"/>
                </a:solidFill>
              </a:defRPr>
            </a:pPr>
            <a:r>
              <a:rPr lang="uk-UA" sz="1050" b="1">
                <a:solidFill>
                  <a:sysClr val="windowText" lastClr="000000"/>
                </a:solidFill>
              </a:rPr>
              <a:t>Споживання продуктів харчування домогосподарствами                                                                                    </a:t>
            </a:r>
            <a:r>
              <a:rPr lang="uk-UA" sz="1000" b="0">
                <a:solidFill>
                  <a:sysClr val="windowText" lastClr="000000"/>
                </a:solidFill>
              </a:rPr>
              <a:t>(у середньому за місяць у розрахунку на одну особу, кг)</a:t>
            </a:r>
          </a:p>
        </c:rich>
      </c:tx>
      <c:layout>
        <c:manualLayout>
          <c:xMode val="edge"/>
          <c:yMode val="edge"/>
          <c:x val="0.19903330265534991"/>
          <c:y val="0"/>
        </c:manualLayout>
      </c:layout>
      <c:overlay val="0"/>
      <c:spPr>
        <a:noFill/>
        <a:ln w="2531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4.3230391655588507E-2"/>
          <c:y val="0.11598773555693179"/>
          <c:w val="0.94265944029723558"/>
          <c:h val="0.5892793948509245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Лист3!$B$1</c:f>
              <c:strCache>
                <c:ptCount val="1"/>
                <c:pt idx="0">
                  <c:v>I півріччя 2017</c:v>
                </c:pt>
              </c:strCache>
            </c:strRef>
          </c:tx>
          <c:spPr>
            <a:pattFill prst="sphere">
              <a:fgClr>
                <a:srgbClr val="70AD47">
                  <a:lumMod val="60000"/>
                  <a:lumOff val="40000"/>
                </a:srgbClr>
              </a:fgClr>
              <a:bgClr>
                <a:sysClr val="window" lastClr="FFFFFF"/>
              </a:bgClr>
            </a:pattFill>
            <a:ln w="12659">
              <a:solidFill>
                <a:srgbClr val="000000"/>
              </a:solidFill>
              <a:prstDash val="solid"/>
            </a:ln>
          </c:spPr>
          <c:invertIfNegative val="0"/>
          <c:dPt>
            <c:idx val="3"/>
            <c:invertIfNegative val="0"/>
            <c:bubble3D val="0"/>
          </c:dPt>
          <c:dLbls>
            <c:dLbl>
              <c:idx val="0"/>
              <c:layout>
                <c:manualLayout>
                  <c:x val="-3.0076354092102224E-3"/>
                  <c:y val="6.520945766610634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2676483621365514E-3"/>
                  <c:y val="8.914115721489805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7657906398063877E-3"/>
                  <c:y val="1.213809386888436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2244435354671572E-2"/>
                  <c:y val="1.71900305655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3.0385008692095226E-2"/>
                  <c:y val="6.330454304167035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8.7587347036165927E-3"/>
                  <c:y val="9.813213306201764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7657906398064671E-3"/>
                  <c:y val="5.902861618737379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3866448512117803E-3"/>
                  <c:y val="2.750899593048251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7.2382997579847972E-4"/>
                  <c:y val="5.154918462417328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3.5518117053550124E-2"/>
                  <c:y val="8.17647969565602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3165">
                <a:noFill/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Лист3!$B$2:$B$11</c:f>
              <c:numCache>
                <c:formatCode>0.0</c:formatCode>
                <c:ptCount val="10"/>
                <c:pt idx="0" formatCode="General">
                  <c:v>8.5</c:v>
                </c:pt>
                <c:pt idx="1">
                  <c:v>4.8</c:v>
                </c:pt>
                <c:pt idx="2" formatCode="General">
                  <c:v>1.3</c:v>
                </c:pt>
                <c:pt idx="3" formatCode="General">
                  <c:v>19.2</c:v>
                </c:pt>
                <c:pt idx="4" formatCode="General">
                  <c:v>20</c:v>
                </c:pt>
                <c:pt idx="5" formatCode="General">
                  <c:v>1.5</c:v>
                </c:pt>
                <c:pt idx="6" formatCode="General">
                  <c:v>3.8</c:v>
                </c:pt>
                <c:pt idx="7">
                  <c:v>6</c:v>
                </c:pt>
                <c:pt idx="8" formatCode="General">
                  <c:v>6.7</c:v>
                </c:pt>
                <c:pt idx="9" formatCode="General">
                  <c:v>2.7</c:v>
                </c:pt>
              </c:numCache>
            </c:numRef>
          </c:val>
        </c:ser>
        <c:ser>
          <c:idx val="0"/>
          <c:order val="1"/>
          <c:tx>
            <c:strRef>
              <c:f>Лист3!$C$1</c:f>
              <c:strCache>
                <c:ptCount val="1"/>
                <c:pt idx="0">
                  <c:v>I півріччя 2018</c:v>
                </c:pt>
              </c:strCache>
            </c:strRef>
          </c:tx>
          <c:spPr>
            <a:gradFill flip="none" rotWithShape="1">
              <a:gsLst>
                <a:gs pos="0">
                  <a:srgbClr val="5B9BD5">
                    <a:lumMod val="5000"/>
                    <a:lumOff val="95000"/>
                  </a:srgbClr>
                </a:gs>
                <a:gs pos="74000">
                  <a:srgbClr val="5B9BD5">
                    <a:lumMod val="45000"/>
                    <a:lumOff val="55000"/>
                  </a:srgbClr>
                </a:gs>
                <a:gs pos="83000">
                  <a:srgbClr val="5B9BD5">
                    <a:lumMod val="45000"/>
                    <a:lumOff val="55000"/>
                  </a:srgbClr>
                </a:gs>
                <a:gs pos="100000">
                  <a:srgbClr val="5B9BD5">
                    <a:lumMod val="30000"/>
                    <a:lumOff val="70000"/>
                  </a:srgbClr>
                </a:gs>
              </a:gsLst>
              <a:path path="shape">
                <a:fillToRect l="50000" t="50000" r="50000" b="50000"/>
              </a:path>
              <a:tileRect/>
            </a:gradFill>
            <a:ln w="12659">
              <a:solidFill>
                <a:srgbClr val="00008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7958891502198489E-3"/>
                  <c:y val="6.23479386003715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1200531751712857E-3"/>
                  <c:y val="5.15197380432158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9.6874254354569313E-4"/>
                  <c:y val="8.0754303617805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9287589051368539E-2"/>
                  <c:y val="4.610501636733610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0173501039642774E-2"/>
                  <c:y val="8.38521852605502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6.446637352149163E-3"/>
                  <c:y val="6.6472949659382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7.6115485564304461E-3"/>
                  <c:y val="4.65639653189405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3.4574087329991253E-3"/>
                  <c:y val="5.16110224441840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6.6230357568940242E-3"/>
                  <c:y val="5.83058701229762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7846916862664894E-2"/>
                  <c:y val="8.44134300628151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Лист3!$C$2:$C$11</c:f>
              <c:numCache>
                <c:formatCode>0.0</c:formatCode>
                <c:ptCount val="10"/>
                <c:pt idx="0">
                  <c:v>8.4</c:v>
                </c:pt>
                <c:pt idx="1">
                  <c:v>4.9000000000000004</c:v>
                </c:pt>
                <c:pt idx="2">
                  <c:v>1.4</c:v>
                </c:pt>
                <c:pt idx="3">
                  <c:v>19</c:v>
                </c:pt>
                <c:pt idx="4" formatCode="0">
                  <c:v>20</c:v>
                </c:pt>
                <c:pt idx="5">
                  <c:v>1.5</c:v>
                </c:pt>
                <c:pt idx="6">
                  <c:v>3.9</c:v>
                </c:pt>
                <c:pt idx="7">
                  <c:v>5.8</c:v>
                </c:pt>
                <c:pt idx="8">
                  <c:v>6.7</c:v>
                </c:pt>
                <c:pt idx="9">
                  <c:v>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6"/>
        <c:axId val="305109152"/>
        <c:axId val="305109712"/>
      </c:barChart>
      <c:catAx>
        <c:axId val="30510915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>
                <a:solidFill>
                  <a:sysClr val="windowText" lastClr="000000"/>
                </a:solidFill>
              </a:defRPr>
            </a:pPr>
            <a:endParaRPr lang="uk-UA"/>
          </a:p>
        </c:txPr>
        <c:crossAx val="305109712"/>
        <c:crossesAt val="0"/>
        <c:auto val="0"/>
        <c:lblAlgn val="ctr"/>
        <c:lblOffset val="100"/>
        <c:noMultiLvlLbl val="0"/>
      </c:catAx>
      <c:valAx>
        <c:axId val="305109712"/>
        <c:scaling>
          <c:orientation val="minMax"/>
          <c:max val="25"/>
          <c:min val="0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ysClr val="windowText" lastClr="000000"/>
                </a:solidFill>
              </a:defRPr>
            </a:pPr>
            <a:endParaRPr lang="uk-UA"/>
          </a:p>
        </c:txPr>
        <c:crossAx val="305109152"/>
        <c:crosses val="autoZero"/>
        <c:crossBetween val="between"/>
        <c:majorUnit val="5"/>
        <c:minorUnit val="0.8"/>
      </c:valAx>
      <c:spPr>
        <a:noFill/>
        <a:ln w="25359">
          <a:noFill/>
        </a:ln>
      </c:spPr>
    </c:plotArea>
    <c:legend>
      <c:legendPos val="b"/>
      <c:layout>
        <c:manualLayout>
          <c:xMode val="edge"/>
          <c:yMode val="edge"/>
          <c:x val="0.78022940314278899"/>
          <c:y val="0.17614930770591877"/>
          <c:w val="0.16778130006476466"/>
          <c:h val="0.12308098513668939"/>
        </c:manualLayout>
      </c:layout>
      <c:overlay val="0"/>
      <c:spPr>
        <a:solidFill>
          <a:srgbClr val="FFFFFF"/>
        </a:solidFill>
        <a:ln w="2286">
          <a:solidFill>
            <a:sysClr val="windowText" lastClr="000000"/>
          </a:solidFill>
          <a:prstDash val="solid"/>
        </a:ln>
        <a:effectLst>
          <a:outerShdw blurRad="50800" dist="38100" dir="2700000" algn="tl" rotWithShape="0">
            <a:sysClr val="windowText" lastClr="000000">
              <a:alpha val="40000"/>
            </a:sysClr>
          </a:outerShdw>
        </a:effectLst>
      </c:spPr>
      <c:txPr>
        <a:bodyPr/>
        <a:lstStyle/>
        <a:p>
          <a:pPr>
            <a:defRPr sz="800">
              <a:solidFill>
                <a:sysClr val="windowText" lastClr="000000"/>
              </a:solidFill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8" b="0" i="0" u="none" strike="noStrike" baseline="0">
          <a:solidFill>
            <a:srgbClr val="FF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 sz="1050" b="1"/>
              <a:t>Споживання продуктів харчування в домогосподарствах з дітьми та без дітей</a:t>
            </a:r>
          </a:p>
          <a:p>
            <a:pPr>
              <a:defRPr/>
            </a:pPr>
            <a:r>
              <a:rPr lang="uk-UA"/>
              <a:t>(у середньому за місяць у розрахунку на одну особу, кг)</a:t>
            </a:r>
          </a:p>
        </c:rich>
      </c:tx>
      <c:layout>
        <c:manualLayout>
          <c:xMode val="edge"/>
          <c:yMode val="edge"/>
          <c:x val="0.13913406364110592"/>
          <c:y val="9.8345441626426539E-4"/>
        </c:manualLayout>
      </c:layout>
      <c:overlay val="0"/>
      <c:spPr>
        <a:noFill/>
        <a:ln w="181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2188499911689445E-2"/>
          <c:y val="0.15826974666840679"/>
          <c:w val="0.94781144781144777"/>
          <c:h val="0.531491132669189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Лист5!$B$5</c:f>
              <c:strCache>
                <c:ptCount val="1"/>
                <c:pt idx="0">
                  <c:v>Домогосподарства з дітьми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 w="905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6.3850767432174632E-3"/>
                  <c:y val="1.07757921564152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8901186960623195E-3"/>
                  <c:y val="1.147159648522200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0786623324088378E-3"/>
                  <c:y val="9.597124272509471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8620939733461959E-3"/>
                  <c:y val="1.751637567043273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6768993807347865E-3"/>
                  <c:y val="1.106592110768761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1762797734350414E-3"/>
                  <c:y val="1.205120012172400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7318267767848559E-3"/>
                  <c:y val="1.630251435961804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5533670461279669E-3"/>
                  <c:y val="8.727543839628704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0079039484678374E-3"/>
                  <c:y val="6.370010270455361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8.2944421781094846E-4"/>
                  <c:y val="9.3847312564190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181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Лист5!$A$6:$A$15</c:f>
              <c:strCache>
                <c:ptCount val="10"/>
                <c:pt idx="0">
                  <c:v>Хліб і хлібні продукти</c:v>
                </c:pt>
                <c:pt idx="1">
                  <c:v>М'ясо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Лист5!$B$6:$B$15</c:f>
              <c:numCache>
                <c:formatCode>0.0</c:formatCode>
                <c:ptCount val="10"/>
                <c:pt idx="0">
                  <c:v>7.1</c:v>
                </c:pt>
                <c:pt idx="1">
                  <c:v>4.2</c:v>
                </c:pt>
                <c:pt idx="2">
                  <c:v>1.1000000000000001</c:v>
                </c:pt>
                <c:pt idx="3">
                  <c:v>16.3</c:v>
                </c:pt>
                <c:pt idx="4" formatCode="General">
                  <c:v>18</c:v>
                </c:pt>
                <c:pt idx="5" formatCode="General">
                  <c:v>1.3</c:v>
                </c:pt>
                <c:pt idx="6">
                  <c:v>3.7</c:v>
                </c:pt>
                <c:pt idx="7" formatCode="General">
                  <c:v>5.0999999999999996</c:v>
                </c:pt>
                <c:pt idx="8" formatCode="General">
                  <c:v>5.5</c:v>
                </c:pt>
                <c:pt idx="9">
                  <c:v>2.4</c:v>
                </c:pt>
              </c:numCache>
            </c:numRef>
          </c:val>
        </c:ser>
        <c:ser>
          <c:idx val="1"/>
          <c:order val="1"/>
          <c:tx>
            <c:strRef>
              <c:f>Лист5!$C$5</c:f>
              <c:strCache>
                <c:ptCount val="1"/>
                <c:pt idx="0">
                  <c:v>Домогосподарства без дітей</c:v>
                </c:pt>
              </c:strCache>
            </c:strRef>
          </c:tx>
          <c:spPr>
            <a:pattFill prst="sphere">
              <a:fgClr>
                <a:srgbClr xmlns:mc="http://schemas.openxmlformats.org/markup-compatibility/2006" xmlns:a14="http://schemas.microsoft.com/office/drawing/2010/main" val="008000" mc:Ignorable="a14" a14:legacySpreadsheetColorIndex="17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905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2.4284843182480198E-4"/>
                  <c:y val="1.257303054509489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6.433704584580896E-3"/>
                  <c:y val="6.331393358438908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8.781575812309983E-4"/>
                  <c:y val="9.461965080451939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1122425679190888E-4"/>
                  <c:y val="1.037011677888088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3.2162108768661879E-3"/>
                  <c:y val="1.048596751493019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6.0970384567031743E-3"/>
                  <c:y val="1.19160409296663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5.4149145335313786E-4"/>
                  <c:y val="8.882361443950048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6470521829932139E-3"/>
                  <c:y val="8.41860854349729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1.2149092311652954E-3"/>
                  <c:y val="1.06599414203658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5.7603723288254249E-3"/>
                  <c:y val="6.77583780288337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181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Лист5!$A$6:$A$15</c:f>
              <c:strCache>
                <c:ptCount val="10"/>
                <c:pt idx="0">
                  <c:v>Хліб і хлібні продукти</c:v>
                </c:pt>
                <c:pt idx="1">
                  <c:v>М'ясо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Лист5!$C$6:$C$15</c:f>
              <c:numCache>
                <c:formatCode>0.0</c:formatCode>
                <c:ptCount val="10"/>
                <c:pt idx="0">
                  <c:v>9.9</c:v>
                </c:pt>
                <c:pt idx="1">
                  <c:v>5.6</c:v>
                </c:pt>
                <c:pt idx="2">
                  <c:v>1.6</c:v>
                </c:pt>
                <c:pt idx="3">
                  <c:v>21.9</c:v>
                </c:pt>
                <c:pt idx="4" formatCode="General">
                  <c:v>22</c:v>
                </c:pt>
                <c:pt idx="5">
                  <c:v>1.7</c:v>
                </c:pt>
                <c:pt idx="6">
                  <c:v>4.0999999999999996</c:v>
                </c:pt>
                <c:pt idx="7">
                  <c:v>6.6</c:v>
                </c:pt>
                <c:pt idx="8" formatCode="General">
                  <c:v>8.1</c:v>
                </c:pt>
                <c:pt idx="9">
                  <c:v>3.1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3858160"/>
        <c:axId val="253858720"/>
      </c:barChart>
      <c:catAx>
        <c:axId val="253858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262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uk-UA"/>
          </a:p>
        </c:txPr>
        <c:crossAx val="2538587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53858720"/>
        <c:scaling>
          <c:orientation val="minMax"/>
        </c:scaling>
        <c:delete val="0"/>
        <c:axPos val="l"/>
        <c:majorGridlines>
          <c:spPr>
            <a:ln w="2262">
              <a:solidFill>
                <a:srgbClr val="FFFFFF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22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53858160"/>
        <c:crosses val="autoZero"/>
        <c:crossBetween val="between"/>
      </c:valAx>
      <c:spPr>
        <a:noFill/>
        <a:ln w="18100">
          <a:noFill/>
        </a:ln>
      </c:spPr>
    </c:plotArea>
    <c:legend>
      <c:legendPos val="r"/>
      <c:layout>
        <c:manualLayout>
          <c:xMode val="edge"/>
          <c:yMode val="edge"/>
          <c:x val="0.67390484640124215"/>
          <c:y val="0.18320228744873723"/>
          <c:w val="0.31222262812003809"/>
          <c:h val="0.10845615512078513"/>
        </c:manualLayout>
      </c:layout>
      <c:overlay val="0"/>
      <c:spPr>
        <a:noFill/>
        <a:ln w="2286">
          <a:solidFill>
            <a:schemeClr val="tx1"/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F8D95-0B81-4F73-95FA-C66E9800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</TotalTime>
  <Pages>7</Pages>
  <Words>9368</Words>
  <Characters>5341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Invest</Company>
  <LinksUpToDate>false</LinksUpToDate>
  <CharactersWithSpaces>14680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Сушкова Н.О.</cp:lastModifiedBy>
  <cp:revision>137</cp:revision>
  <cp:lastPrinted>2018-12-03T08:03:00Z</cp:lastPrinted>
  <dcterms:created xsi:type="dcterms:W3CDTF">2017-12-05T08:09:00Z</dcterms:created>
  <dcterms:modified xsi:type="dcterms:W3CDTF">2018-12-03T09:08:00Z</dcterms:modified>
</cp:coreProperties>
</file>